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2E73" w:rsidRDefault="00062E73" w:rsidP="00062E73">
      <w:pPr>
        <w:rPr>
          <w:rFonts w:ascii="Impact" w:hAnsi="Impact"/>
          <w:sz w:val="40"/>
          <w:lang w:val="en-US"/>
        </w:rPr>
      </w:pPr>
    </w:p>
    <w:p w:rsidR="00062E73" w:rsidRPr="00C445C3" w:rsidRDefault="00062E73" w:rsidP="00062E73">
      <w:pPr>
        <w:rPr>
          <w:sz w:val="18"/>
          <w:lang w:val="en-US"/>
        </w:rPr>
      </w:pPr>
      <w:r w:rsidRPr="00EB03D3">
        <w:rPr>
          <w:rFonts w:ascii="Impact" w:hAnsi="Impact"/>
          <w:sz w:val="40"/>
          <w:lang w:val="en-US"/>
        </w:rPr>
        <w:t>"</w:t>
      </w:r>
      <w:r>
        <w:rPr>
          <w:rFonts w:ascii="Impact" w:hAnsi="Impact"/>
          <w:sz w:val="40"/>
          <w:lang w:val="en-US"/>
        </w:rPr>
        <w:t xml:space="preserve">Canzoni </w:t>
      </w:r>
      <w:proofErr w:type="spellStart"/>
      <w:r>
        <w:rPr>
          <w:rFonts w:ascii="Impact" w:hAnsi="Impact"/>
          <w:sz w:val="40"/>
          <w:lang w:val="en-US"/>
        </w:rPr>
        <w:t>segrete</w:t>
      </w:r>
      <w:proofErr w:type="spellEnd"/>
      <w:r w:rsidRPr="00EB03D3">
        <w:rPr>
          <w:rFonts w:ascii="Impact" w:hAnsi="Impact"/>
          <w:sz w:val="40"/>
          <w:lang w:val="en-US"/>
        </w:rPr>
        <w:t>"</w:t>
      </w:r>
    </w:p>
    <w:tbl>
      <w:tblPr>
        <w:tblW w:w="0" w:type="auto"/>
        <w:tblLayout w:type="fixed"/>
        <w:tblCellMar>
          <w:left w:w="70" w:type="dxa"/>
          <w:right w:w="70" w:type="dxa"/>
        </w:tblCellMar>
        <w:tblLook w:val="0000" w:firstRow="0" w:lastRow="0" w:firstColumn="0" w:lastColumn="0" w:noHBand="0" w:noVBand="0"/>
      </w:tblPr>
      <w:tblGrid>
        <w:gridCol w:w="4606"/>
        <w:gridCol w:w="5274"/>
        <w:gridCol w:w="160"/>
      </w:tblGrid>
      <w:tr w:rsidR="00062E73" w:rsidRPr="00F45200" w:rsidTr="00CF242A">
        <w:trPr>
          <w:trHeight w:val="4052"/>
        </w:trPr>
        <w:tc>
          <w:tcPr>
            <w:tcW w:w="4606" w:type="dxa"/>
          </w:tcPr>
          <w:p w:rsidR="00062E73" w:rsidRPr="00EB03D3" w:rsidRDefault="00062E73" w:rsidP="00CF242A">
            <w:pPr>
              <w:pStyle w:val="Fuzeile"/>
              <w:rPr>
                <w:rFonts w:ascii="Verdana" w:hAnsi="Verdana"/>
                <w:sz w:val="12"/>
                <w:lang w:val="en-US"/>
              </w:rPr>
            </w:pPr>
            <w:r>
              <w:rPr>
                <w:noProof/>
                <w:lang w:eastAsia="de-DE"/>
              </w:rPr>
              <w:drawing>
                <wp:inline distT="0" distB="0" distL="0" distR="0" wp14:anchorId="6EAB5CE0" wp14:editId="3F16DF88">
                  <wp:extent cx="2835910" cy="2835910"/>
                  <wp:effectExtent l="19050" t="19050" r="21590" b="215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35910" cy="2835910"/>
                          </a:xfrm>
                          <a:prstGeom prst="rect">
                            <a:avLst/>
                          </a:prstGeom>
                          <a:ln w="19050">
                            <a:solidFill>
                              <a:schemeClr val="tx1"/>
                            </a:solidFill>
                          </a:ln>
                        </pic:spPr>
                      </pic:pic>
                    </a:graphicData>
                  </a:graphic>
                </wp:inline>
              </w:drawing>
            </w:r>
          </w:p>
        </w:tc>
        <w:tc>
          <w:tcPr>
            <w:tcW w:w="5274" w:type="dxa"/>
          </w:tcPr>
          <w:p w:rsidR="00062E73" w:rsidRPr="000303B9" w:rsidRDefault="00062E73" w:rsidP="00CF242A">
            <w:pPr>
              <w:pStyle w:val="Fuzeile"/>
              <w:spacing w:after="0"/>
              <w:ind w:right="159"/>
              <w:rPr>
                <w:rFonts w:ascii="Verdana" w:hAnsi="Verdana"/>
                <w:i/>
                <w:sz w:val="22"/>
                <w:szCs w:val="22"/>
              </w:rPr>
            </w:pPr>
            <w:r w:rsidRPr="000303B9">
              <w:rPr>
                <w:rFonts w:ascii="Verdana" w:hAnsi="Verdana"/>
                <w:i/>
                <w:sz w:val="22"/>
                <w:szCs w:val="22"/>
              </w:rPr>
              <w:t xml:space="preserve">Künstler: </w:t>
            </w:r>
            <w:proofErr w:type="spellStart"/>
            <w:r>
              <w:rPr>
                <w:rFonts w:ascii="Verdana" w:hAnsi="Verdana"/>
                <w:i/>
                <w:sz w:val="22"/>
                <w:szCs w:val="22"/>
              </w:rPr>
              <w:t>Pippo</w:t>
            </w:r>
            <w:proofErr w:type="spellEnd"/>
            <w:r>
              <w:rPr>
                <w:rFonts w:ascii="Verdana" w:hAnsi="Verdana"/>
                <w:i/>
                <w:sz w:val="22"/>
                <w:szCs w:val="22"/>
              </w:rPr>
              <w:t xml:space="preserve"> </w:t>
            </w:r>
            <w:proofErr w:type="spellStart"/>
            <w:r>
              <w:rPr>
                <w:rFonts w:ascii="Verdana" w:hAnsi="Verdana"/>
                <w:i/>
                <w:sz w:val="22"/>
                <w:szCs w:val="22"/>
              </w:rPr>
              <w:t>Pollina</w:t>
            </w:r>
            <w:proofErr w:type="spellEnd"/>
          </w:p>
          <w:p w:rsidR="00062E73" w:rsidRDefault="00062E73" w:rsidP="00CF242A">
            <w:pPr>
              <w:pStyle w:val="Fuzeile"/>
              <w:spacing w:after="0"/>
              <w:ind w:right="159"/>
              <w:rPr>
                <w:rFonts w:ascii="Verdana" w:hAnsi="Verdana"/>
                <w:i/>
                <w:sz w:val="22"/>
                <w:szCs w:val="22"/>
              </w:rPr>
            </w:pPr>
            <w:r w:rsidRPr="000303B9">
              <w:rPr>
                <w:rFonts w:ascii="Verdana" w:hAnsi="Verdana"/>
                <w:i/>
                <w:sz w:val="22"/>
                <w:szCs w:val="22"/>
              </w:rPr>
              <w:t xml:space="preserve">Albumtitel: </w:t>
            </w:r>
            <w:r w:rsidRPr="000303B9">
              <w:t xml:space="preserve"> </w:t>
            </w:r>
            <w:proofErr w:type="spellStart"/>
            <w:r>
              <w:rPr>
                <w:rFonts w:ascii="Verdana" w:hAnsi="Verdana"/>
                <w:i/>
                <w:sz w:val="22"/>
                <w:szCs w:val="22"/>
              </w:rPr>
              <w:t>Canzoni</w:t>
            </w:r>
            <w:proofErr w:type="spellEnd"/>
            <w:r>
              <w:rPr>
                <w:rFonts w:ascii="Verdana" w:hAnsi="Verdana"/>
                <w:i/>
                <w:sz w:val="22"/>
                <w:szCs w:val="22"/>
              </w:rPr>
              <w:t xml:space="preserve"> </w:t>
            </w:r>
            <w:proofErr w:type="spellStart"/>
            <w:r>
              <w:rPr>
                <w:rFonts w:ascii="Verdana" w:hAnsi="Verdana"/>
                <w:i/>
                <w:sz w:val="22"/>
                <w:szCs w:val="22"/>
              </w:rPr>
              <w:t>segrete</w:t>
            </w:r>
            <w:proofErr w:type="spellEnd"/>
          </w:p>
          <w:p w:rsidR="00062E73" w:rsidRPr="000303B9" w:rsidRDefault="00062E73" w:rsidP="00CF242A">
            <w:pPr>
              <w:pStyle w:val="Fuzeile"/>
              <w:spacing w:after="0"/>
              <w:ind w:right="159"/>
              <w:rPr>
                <w:rFonts w:ascii="Verdana" w:hAnsi="Verdana"/>
                <w:i/>
                <w:sz w:val="22"/>
                <w:szCs w:val="22"/>
              </w:rPr>
            </w:pPr>
            <w:r>
              <w:rPr>
                <w:rFonts w:ascii="Verdana" w:hAnsi="Verdana"/>
                <w:i/>
                <w:sz w:val="22"/>
                <w:szCs w:val="22"/>
              </w:rPr>
              <w:t>VÖ-Datum: 07.01.2022</w:t>
            </w:r>
          </w:p>
          <w:p w:rsidR="00062E73" w:rsidRDefault="00062E73" w:rsidP="00CF242A">
            <w:pPr>
              <w:pStyle w:val="Fuzeile"/>
              <w:spacing w:after="0"/>
              <w:ind w:right="159"/>
              <w:rPr>
                <w:rFonts w:ascii="Verdana" w:hAnsi="Verdana"/>
                <w:i/>
                <w:sz w:val="22"/>
                <w:szCs w:val="22"/>
              </w:rPr>
            </w:pPr>
            <w:r>
              <w:rPr>
                <w:rFonts w:ascii="Verdana" w:hAnsi="Verdana"/>
                <w:i/>
                <w:sz w:val="22"/>
                <w:szCs w:val="22"/>
              </w:rPr>
              <w:t>Bitte das Album nicht vor VÖ besprechen/einsetzen.</w:t>
            </w:r>
          </w:p>
          <w:p w:rsidR="00062E73" w:rsidRPr="00C445C3" w:rsidRDefault="00062E73" w:rsidP="00CF242A">
            <w:pPr>
              <w:pStyle w:val="Fuzeile"/>
              <w:spacing w:after="0"/>
              <w:ind w:right="159"/>
              <w:rPr>
                <w:rFonts w:ascii="Verdana" w:hAnsi="Verdana"/>
                <w:i/>
                <w:sz w:val="22"/>
                <w:szCs w:val="22"/>
              </w:rPr>
            </w:pPr>
            <w:r w:rsidRPr="00C445C3">
              <w:rPr>
                <w:rFonts w:ascii="Verdana" w:hAnsi="Verdana"/>
                <w:i/>
                <w:sz w:val="22"/>
                <w:szCs w:val="22"/>
              </w:rPr>
              <w:t>Label:</w:t>
            </w:r>
            <w:r w:rsidRPr="00C445C3">
              <w:t xml:space="preserve"> </w:t>
            </w:r>
            <w:r w:rsidRPr="00C445C3">
              <w:rPr>
                <w:rFonts w:ascii="Verdana" w:hAnsi="Verdana"/>
                <w:i/>
                <w:sz w:val="22"/>
                <w:szCs w:val="22"/>
              </w:rPr>
              <w:t xml:space="preserve">Jazzhaus </w:t>
            </w:r>
            <w:proofErr w:type="spellStart"/>
            <w:r w:rsidRPr="00C445C3">
              <w:rPr>
                <w:rFonts w:ascii="Verdana" w:hAnsi="Verdana"/>
                <w:i/>
                <w:sz w:val="22"/>
                <w:szCs w:val="22"/>
              </w:rPr>
              <w:t>records</w:t>
            </w:r>
            <w:proofErr w:type="spellEnd"/>
          </w:p>
          <w:p w:rsidR="00062E73" w:rsidRDefault="00062E73" w:rsidP="00CF242A">
            <w:pPr>
              <w:pStyle w:val="Fuzeile"/>
              <w:spacing w:after="0"/>
              <w:ind w:right="159"/>
              <w:rPr>
                <w:rFonts w:ascii="Verdana" w:hAnsi="Verdana"/>
                <w:i/>
                <w:sz w:val="22"/>
                <w:szCs w:val="22"/>
              </w:rPr>
            </w:pPr>
            <w:r w:rsidRPr="00C445C3">
              <w:rPr>
                <w:rFonts w:ascii="Verdana" w:hAnsi="Verdana"/>
                <w:i/>
                <w:sz w:val="22"/>
                <w:szCs w:val="22"/>
              </w:rPr>
              <w:t>LabelCode:</w:t>
            </w:r>
            <w:r>
              <w:rPr>
                <w:rFonts w:ascii="Verdana" w:hAnsi="Verdana"/>
                <w:i/>
                <w:sz w:val="22"/>
                <w:szCs w:val="22"/>
              </w:rPr>
              <w:t>09471</w:t>
            </w:r>
          </w:p>
          <w:p w:rsidR="00062E73" w:rsidRPr="00C445C3" w:rsidRDefault="00062E73" w:rsidP="00CF242A">
            <w:pPr>
              <w:pStyle w:val="Fuzeile"/>
              <w:spacing w:after="0"/>
              <w:ind w:right="159"/>
              <w:rPr>
                <w:rFonts w:ascii="Verdana" w:hAnsi="Verdana"/>
                <w:i/>
                <w:sz w:val="22"/>
                <w:szCs w:val="22"/>
              </w:rPr>
            </w:pPr>
            <w:r w:rsidRPr="00062E73">
              <w:rPr>
                <w:rFonts w:ascii="Verdana" w:hAnsi="Verdana"/>
                <w:i/>
                <w:sz w:val="22"/>
                <w:szCs w:val="22"/>
              </w:rPr>
              <w:t xml:space="preserve">Vertrieb: </w:t>
            </w:r>
            <w:proofErr w:type="spellStart"/>
            <w:r w:rsidRPr="00062E73">
              <w:rPr>
                <w:rFonts w:ascii="Verdana" w:hAnsi="Verdana"/>
                <w:i/>
                <w:sz w:val="22"/>
                <w:szCs w:val="22"/>
              </w:rPr>
              <w:t>inakustik</w:t>
            </w:r>
            <w:proofErr w:type="spellEnd"/>
          </w:p>
          <w:p w:rsidR="00062E73" w:rsidRPr="00C445C3" w:rsidRDefault="00062E73" w:rsidP="00CF242A">
            <w:pPr>
              <w:pStyle w:val="Fuzeile"/>
              <w:spacing w:after="0"/>
              <w:ind w:right="159"/>
              <w:rPr>
                <w:rFonts w:ascii="Verdana" w:hAnsi="Verdana"/>
                <w:i/>
                <w:sz w:val="22"/>
                <w:szCs w:val="22"/>
              </w:rPr>
            </w:pPr>
            <w:r w:rsidRPr="00C445C3">
              <w:rPr>
                <w:rFonts w:ascii="Verdana" w:hAnsi="Verdana"/>
                <w:i/>
                <w:sz w:val="22"/>
                <w:szCs w:val="22"/>
              </w:rPr>
              <w:t xml:space="preserve"> </w:t>
            </w:r>
          </w:p>
          <w:p w:rsidR="00062E73" w:rsidRPr="00F45200" w:rsidRDefault="00062E73" w:rsidP="00CF242A">
            <w:pPr>
              <w:pStyle w:val="Fuzeile"/>
              <w:ind w:right="156"/>
              <w:rPr>
                <w:rFonts w:ascii="Verdana" w:hAnsi="Verdana"/>
                <w:i/>
                <w:sz w:val="22"/>
                <w:szCs w:val="22"/>
              </w:rPr>
            </w:pPr>
          </w:p>
          <w:p w:rsidR="00062E73" w:rsidRPr="00F45200" w:rsidRDefault="00062E73" w:rsidP="00CF242A">
            <w:pPr>
              <w:pStyle w:val="Fuzeile"/>
              <w:ind w:right="156"/>
              <w:rPr>
                <w:rFonts w:ascii="Verdana" w:hAnsi="Verdana"/>
                <w:i/>
                <w:sz w:val="22"/>
                <w:szCs w:val="22"/>
              </w:rPr>
            </w:pPr>
          </w:p>
          <w:p w:rsidR="00062E73" w:rsidRPr="00F45200" w:rsidRDefault="00062E73" w:rsidP="00CF242A">
            <w:pPr>
              <w:pStyle w:val="Fuzeile"/>
              <w:ind w:right="156"/>
              <w:rPr>
                <w:rFonts w:ascii="Verdana" w:hAnsi="Verdana"/>
                <w:sz w:val="12"/>
              </w:rPr>
            </w:pPr>
          </w:p>
          <w:p w:rsidR="00062E73" w:rsidRPr="00F45200" w:rsidRDefault="00062E73" w:rsidP="00CF242A">
            <w:pPr>
              <w:pStyle w:val="Fuzeile"/>
              <w:ind w:right="156"/>
              <w:rPr>
                <w:rFonts w:ascii="Verdana" w:hAnsi="Verdana"/>
                <w:i/>
                <w:sz w:val="22"/>
                <w:szCs w:val="22"/>
              </w:rPr>
            </w:pPr>
          </w:p>
          <w:p w:rsidR="00062E73" w:rsidRPr="00F45200" w:rsidRDefault="00062E73" w:rsidP="00CF242A">
            <w:pPr>
              <w:pStyle w:val="Fuzeile"/>
              <w:ind w:right="156"/>
              <w:rPr>
                <w:rFonts w:ascii="Verdana" w:hAnsi="Verdana"/>
                <w:i/>
                <w:sz w:val="22"/>
                <w:szCs w:val="22"/>
              </w:rPr>
            </w:pPr>
          </w:p>
        </w:tc>
        <w:tc>
          <w:tcPr>
            <w:tcW w:w="160" w:type="dxa"/>
            <w:vAlign w:val="bottom"/>
          </w:tcPr>
          <w:p w:rsidR="00062E73" w:rsidRPr="00F45200" w:rsidRDefault="00062E73" w:rsidP="00CF242A">
            <w:pPr>
              <w:pStyle w:val="Fuzeile"/>
              <w:jc w:val="center"/>
              <w:rPr>
                <w:rFonts w:ascii="Arial Narrow" w:hAnsi="Arial Narrow"/>
                <w:sz w:val="16"/>
              </w:rPr>
            </w:pPr>
          </w:p>
        </w:tc>
      </w:tr>
    </w:tbl>
    <w:p w:rsidR="00062E73" w:rsidRPr="00A6652E" w:rsidRDefault="00062E73" w:rsidP="00062E73">
      <w:pPr>
        <w:spacing w:after="0"/>
        <w:rPr>
          <w:rFonts w:ascii="Arial" w:hAnsi="Arial" w:cs="Arial"/>
          <w:b/>
          <w:color w:val="000000"/>
          <w:sz w:val="22"/>
          <w:szCs w:val="20"/>
        </w:rPr>
      </w:pPr>
      <w:proofErr w:type="spellStart"/>
      <w:r w:rsidRPr="00A6652E">
        <w:rPr>
          <w:rFonts w:ascii="Arial" w:hAnsi="Arial" w:cs="Arial"/>
          <w:b/>
          <w:color w:val="000000"/>
          <w:sz w:val="22"/>
          <w:szCs w:val="20"/>
        </w:rPr>
        <w:t>Pippo</w:t>
      </w:r>
      <w:proofErr w:type="spellEnd"/>
      <w:r w:rsidRPr="00A6652E">
        <w:rPr>
          <w:rFonts w:ascii="Arial" w:hAnsi="Arial" w:cs="Arial"/>
          <w:b/>
          <w:color w:val="000000"/>
          <w:sz w:val="22"/>
          <w:szCs w:val="20"/>
        </w:rPr>
        <w:t xml:space="preserve"> </w:t>
      </w:r>
      <w:proofErr w:type="spellStart"/>
      <w:r w:rsidRPr="00A6652E">
        <w:rPr>
          <w:rFonts w:ascii="Arial" w:hAnsi="Arial" w:cs="Arial"/>
          <w:b/>
          <w:color w:val="000000"/>
          <w:sz w:val="22"/>
          <w:szCs w:val="20"/>
        </w:rPr>
        <w:t>Pollina</w:t>
      </w:r>
      <w:proofErr w:type="spellEnd"/>
      <w:r w:rsidRPr="00A6652E">
        <w:rPr>
          <w:rFonts w:ascii="Arial" w:hAnsi="Arial" w:cs="Arial"/>
          <w:b/>
          <w:color w:val="000000"/>
          <w:sz w:val="22"/>
          <w:szCs w:val="20"/>
        </w:rPr>
        <w:t xml:space="preserve"> steht in Zürich oder per Telefon/zoom für Interviews zur Verfügung. </w:t>
      </w:r>
    </w:p>
    <w:p w:rsidR="00062E73" w:rsidRPr="00A6652E" w:rsidRDefault="00062E73" w:rsidP="00062E73">
      <w:pPr>
        <w:spacing w:after="0"/>
        <w:rPr>
          <w:rFonts w:ascii="Arial" w:hAnsi="Arial" w:cs="Arial"/>
          <w:b/>
          <w:color w:val="000000"/>
          <w:sz w:val="22"/>
          <w:szCs w:val="20"/>
        </w:rPr>
      </w:pPr>
      <w:r w:rsidRPr="00A6652E">
        <w:rPr>
          <w:rFonts w:ascii="Arial" w:hAnsi="Arial" w:cs="Arial"/>
          <w:b/>
          <w:color w:val="000000"/>
          <w:sz w:val="22"/>
          <w:szCs w:val="20"/>
        </w:rPr>
        <w:t xml:space="preserve">Terminkoordination via: </w:t>
      </w:r>
      <w:hyperlink r:id="rId7" w:history="1">
        <w:r w:rsidRPr="00A6652E">
          <w:rPr>
            <w:rStyle w:val="Hyperlink"/>
            <w:rFonts w:ascii="Arial" w:hAnsi="Arial" w:cs="Arial"/>
            <w:b/>
            <w:sz w:val="22"/>
            <w:szCs w:val="20"/>
          </w:rPr>
          <w:t>marcel.westphal@qrious.de</w:t>
        </w:r>
      </w:hyperlink>
    </w:p>
    <w:p w:rsidR="00062E73" w:rsidRDefault="00062E73" w:rsidP="00062E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rsidR="00062E73" w:rsidRPr="00A6652E" w:rsidRDefault="00062E73" w:rsidP="00062E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Arial" w:hAnsi="Arial" w:cs="Arial"/>
          <w:sz w:val="20"/>
          <w:szCs w:val="20"/>
        </w:rPr>
      </w:pPr>
      <w:r w:rsidRPr="00A6652E">
        <w:rPr>
          <w:rFonts w:ascii="Arial" w:hAnsi="Arial" w:cs="Arial"/>
          <w:noProof/>
          <w:sz w:val="20"/>
          <w:szCs w:val="20"/>
          <w:lang w:eastAsia="de-DE"/>
        </w:rPr>
        <w:drawing>
          <wp:anchor distT="0" distB="0" distL="114300" distR="114300" simplePos="0" relativeHeight="251659264" behindDoc="1" locked="0" layoutInCell="1" allowOverlap="1" wp14:anchorId="6B8A3C72" wp14:editId="313DCBAA">
            <wp:simplePos x="0" y="0"/>
            <wp:positionH relativeFrom="margin">
              <wp:posOffset>2242820</wp:posOffset>
            </wp:positionH>
            <wp:positionV relativeFrom="paragraph">
              <wp:posOffset>1397635</wp:posOffset>
            </wp:positionV>
            <wp:extent cx="3453130" cy="2295525"/>
            <wp:effectExtent l="0" t="0" r="0" b="9525"/>
            <wp:wrapTight wrapText="bothSides">
              <wp:wrapPolygon edited="0">
                <wp:start x="0" y="0"/>
                <wp:lineTo x="0" y="21510"/>
                <wp:lineTo x="21449" y="21510"/>
                <wp:lineTo x="21449" y="0"/>
                <wp:lineTo x="0" y="0"/>
              </wp:wrapPolygon>
            </wp:wrapTight>
            <wp:docPr id="9"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313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52E">
        <w:rPr>
          <w:rFonts w:ascii="Arial" w:hAnsi="Arial" w:cs="Arial"/>
          <w:sz w:val="20"/>
          <w:szCs w:val="20"/>
        </w:rPr>
        <w:t xml:space="preserve">Zeiten ändern sich. Und Lebenswelten. So kann es passieren, dass </w:t>
      </w:r>
      <w:proofErr w:type="spellStart"/>
      <w:r w:rsidRPr="00A6652E">
        <w:rPr>
          <w:rFonts w:ascii="Arial" w:hAnsi="Arial" w:cs="Arial"/>
          <w:sz w:val="20"/>
          <w:szCs w:val="20"/>
        </w:rPr>
        <w:t>Pippo</w:t>
      </w:r>
      <w:proofErr w:type="spellEnd"/>
      <w:r w:rsidRPr="00A6652E">
        <w:rPr>
          <w:rFonts w:ascii="Arial" w:hAnsi="Arial" w:cs="Arial"/>
          <w:sz w:val="20"/>
          <w:szCs w:val="20"/>
        </w:rPr>
        <w:t xml:space="preserve"> </w:t>
      </w:r>
      <w:proofErr w:type="spellStart"/>
      <w:r w:rsidRPr="00A6652E">
        <w:rPr>
          <w:rFonts w:ascii="Arial" w:hAnsi="Arial" w:cs="Arial"/>
          <w:sz w:val="20"/>
          <w:szCs w:val="20"/>
        </w:rPr>
        <w:t>Pollina</w:t>
      </w:r>
      <w:proofErr w:type="spellEnd"/>
      <w:r w:rsidRPr="00A6652E">
        <w:rPr>
          <w:rFonts w:ascii="Arial" w:hAnsi="Arial" w:cs="Arial"/>
          <w:sz w:val="20"/>
          <w:szCs w:val="20"/>
        </w:rPr>
        <w:t xml:space="preserve"> als Vater von </w:t>
      </w:r>
      <w:proofErr w:type="spellStart"/>
      <w:r w:rsidRPr="00A6652E">
        <w:rPr>
          <w:rFonts w:ascii="Arial" w:hAnsi="Arial" w:cs="Arial"/>
          <w:sz w:val="20"/>
          <w:szCs w:val="20"/>
        </w:rPr>
        <w:t>Madlaina</w:t>
      </w:r>
      <w:proofErr w:type="spellEnd"/>
      <w:r w:rsidRPr="00A6652E">
        <w:rPr>
          <w:rFonts w:ascii="Arial" w:hAnsi="Arial" w:cs="Arial"/>
          <w:sz w:val="20"/>
          <w:szCs w:val="20"/>
        </w:rPr>
        <w:t xml:space="preserve"> oder Faber vorgestellt wird. „Die Kinder sind in einem musikalischen Haus aufgewachsen und sie haben längst ihren Stil entwickelt“, meint der </w:t>
      </w:r>
      <w:proofErr w:type="spellStart"/>
      <w:r w:rsidRPr="00A6652E">
        <w:rPr>
          <w:rFonts w:ascii="Arial" w:hAnsi="Arial" w:cs="Arial"/>
          <w:sz w:val="20"/>
          <w:szCs w:val="20"/>
        </w:rPr>
        <w:t>Cantautore</w:t>
      </w:r>
      <w:proofErr w:type="spellEnd"/>
      <w:r w:rsidRPr="00A6652E">
        <w:rPr>
          <w:rFonts w:ascii="Arial" w:hAnsi="Arial" w:cs="Arial"/>
          <w:sz w:val="20"/>
          <w:szCs w:val="20"/>
        </w:rPr>
        <w:t xml:space="preserve"> mit Stolz in der Stimme. „Solche Fragen sind wichtig, das Individuelle und Erlebnisse, die </w:t>
      </w:r>
      <w:proofErr w:type="gramStart"/>
      <w:r w:rsidRPr="00A6652E">
        <w:rPr>
          <w:rFonts w:ascii="Arial" w:hAnsi="Arial" w:cs="Arial"/>
          <w:sz w:val="20"/>
          <w:szCs w:val="20"/>
        </w:rPr>
        <w:t>tief gehen</w:t>
      </w:r>
      <w:proofErr w:type="gramEnd"/>
      <w:r w:rsidRPr="00A6652E">
        <w:rPr>
          <w:rFonts w:ascii="Arial" w:hAnsi="Arial" w:cs="Arial"/>
          <w:sz w:val="20"/>
          <w:szCs w:val="20"/>
        </w:rPr>
        <w:t xml:space="preserve"> und dich motivieren, immer wieder neue Zeichen deines Lebens auszudrücken. Mir jedenfalls geht es so. Es muss etwas passieren, ein Impuls von innen oder außen kommen.“ Und sei es nur das Älterwerden, seien es die Kinder, die aus dem Haus gehen, die Abschiede oder auch Möglichkeiten, die sich eröffnen, wenn das Leben die nächste Runde dreht. All das sind grundlegende und faszinierende Erfahrungen. Sie regen zum Nachdenken an und dazu, „</w:t>
      </w:r>
      <w:proofErr w:type="spellStart"/>
      <w:r w:rsidRPr="00A6652E">
        <w:rPr>
          <w:rFonts w:ascii="Arial" w:hAnsi="Arial" w:cs="Arial"/>
          <w:sz w:val="20"/>
          <w:szCs w:val="20"/>
        </w:rPr>
        <w:t>Canzoni</w:t>
      </w:r>
      <w:proofErr w:type="spellEnd"/>
      <w:r w:rsidRPr="00A6652E">
        <w:rPr>
          <w:rFonts w:ascii="Arial" w:hAnsi="Arial" w:cs="Arial"/>
          <w:sz w:val="20"/>
          <w:szCs w:val="20"/>
        </w:rPr>
        <w:t xml:space="preserve"> </w:t>
      </w:r>
      <w:proofErr w:type="spellStart"/>
      <w:r w:rsidRPr="00A6652E">
        <w:rPr>
          <w:rFonts w:ascii="Arial" w:hAnsi="Arial" w:cs="Arial"/>
          <w:sz w:val="20"/>
          <w:szCs w:val="20"/>
        </w:rPr>
        <w:t>segrete</w:t>
      </w:r>
      <w:proofErr w:type="spellEnd"/>
      <w:r w:rsidRPr="00A6652E">
        <w:rPr>
          <w:rFonts w:ascii="Arial" w:hAnsi="Arial" w:cs="Arial"/>
          <w:sz w:val="20"/>
          <w:szCs w:val="20"/>
        </w:rPr>
        <w:t xml:space="preserve">“ zu schreiben. Lieder, die Stimmungen in Verse und Melodien packen, die einen Poeten beim Sinnieren und Reflektieren inspirieren. Diese Klarheit und Präsenz der Wahrnehmung hat </w:t>
      </w:r>
      <w:proofErr w:type="spellStart"/>
      <w:r w:rsidRPr="00A6652E">
        <w:rPr>
          <w:rFonts w:ascii="Arial" w:hAnsi="Arial" w:cs="Arial"/>
          <w:sz w:val="20"/>
          <w:szCs w:val="20"/>
        </w:rPr>
        <w:t>Pippo</w:t>
      </w:r>
      <w:proofErr w:type="spellEnd"/>
      <w:r w:rsidRPr="00A6652E">
        <w:rPr>
          <w:rFonts w:ascii="Arial" w:hAnsi="Arial" w:cs="Arial"/>
          <w:sz w:val="20"/>
          <w:szCs w:val="20"/>
        </w:rPr>
        <w:t xml:space="preserve"> </w:t>
      </w:r>
      <w:proofErr w:type="spellStart"/>
      <w:r w:rsidRPr="00A6652E">
        <w:rPr>
          <w:rFonts w:ascii="Arial" w:hAnsi="Arial" w:cs="Arial"/>
          <w:sz w:val="20"/>
          <w:szCs w:val="20"/>
        </w:rPr>
        <w:t>Pollina</w:t>
      </w:r>
      <w:proofErr w:type="spellEnd"/>
      <w:r w:rsidRPr="00A6652E">
        <w:rPr>
          <w:rFonts w:ascii="Arial" w:hAnsi="Arial" w:cs="Arial"/>
          <w:sz w:val="20"/>
          <w:szCs w:val="20"/>
        </w:rPr>
        <w:t xml:space="preserve"> über Jahrzehnte hinweg geprägt. Ein paar Stationen: Kindheit und Jugend in Palermo, erste Anfänge als Sänger, Songwriter, Gitarrist mit Bands, die Folk-Klänge mit regionaler Kultur und politischem</w:t>
      </w:r>
      <w:r>
        <w:rPr>
          <w:rFonts w:ascii="Arial" w:hAnsi="Arial" w:cs="Arial"/>
          <w:sz w:val="20"/>
          <w:szCs w:val="20"/>
        </w:rPr>
        <w:t xml:space="preserve"> </w:t>
      </w:r>
      <w:r w:rsidRPr="00A6652E">
        <w:rPr>
          <w:rFonts w:ascii="Arial" w:hAnsi="Arial" w:cs="Arial"/>
          <w:sz w:val="20"/>
          <w:szCs w:val="20"/>
        </w:rPr>
        <w:t>Bewusstsein verknüpften, dann ein klassisches Gitarrenstudium, der Schwenk zu Jura, bald auch zu</w:t>
      </w:r>
      <w:r>
        <w:rPr>
          <w:rFonts w:ascii="Arial" w:hAnsi="Arial" w:cs="Arial"/>
          <w:sz w:val="20"/>
          <w:szCs w:val="20"/>
        </w:rPr>
        <w:t xml:space="preserve"> </w:t>
      </w:r>
      <w:r w:rsidRPr="00A6652E">
        <w:rPr>
          <w:rFonts w:ascii="Arial" w:hAnsi="Arial" w:cs="Arial"/>
          <w:sz w:val="20"/>
          <w:szCs w:val="20"/>
        </w:rPr>
        <w:t xml:space="preserve">kritischem Journalismus. Das wurde im Mafia-durchzogenen Sizilien so gefährlich und frustrierend zugleich, dass </w:t>
      </w:r>
      <w:proofErr w:type="spellStart"/>
      <w:r w:rsidRPr="00A6652E">
        <w:rPr>
          <w:rFonts w:ascii="Arial" w:hAnsi="Arial" w:cs="Arial"/>
          <w:sz w:val="20"/>
          <w:szCs w:val="20"/>
        </w:rPr>
        <w:t>Pollina</w:t>
      </w:r>
      <w:proofErr w:type="spellEnd"/>
      <w:r w:rsidRPr="00A6652E">
        <w:rPr>
          <w:rFonts w:ascii="Arial" w:hAnsi="Arial" w:cs="Arial"/>
          <w:sz w:val="20"/>
          <w:szCs w:val="20"/>
        </w:rPr>
        <w:t xml:space="preserve"> in den Norden weiterzog, um den Kopf frei zu bekommen. </w:t>
      </w:r>
    </w:p>
    <w:p w:rsidR="00062E73" w:rsidRDefault="00062E73" w:rsidP="00062E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rsidR="00062E73" w:rsidRDefault="00062E73" w:rsidP="00062E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rsidR="00062E73" w:rsidRDefault="00062E73" w:rsidP="00062E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rsidR="00062E73" w:rsidRDefault="00062E73" w:rsidP="00062E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rsidR="00062E73" w:rsidRPr="00A6652E" w:rsidRDefault="00062E73" w:rsidP="00062E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A6652E">
        <w:rPr>
          <w:rFonts w:ascii="Arial" w:hAnsi="Arial" w:cs="Arial"/>
          <w:noProof/>
          <w:sz w:val="20"/>
          <w:szCs w:val="20"/>
          <w:lang w:eastAsia="de-DE"/>
        </w:rPr>
        <w:drawing>
          <wp:anchor distT="0" distB="0" distL="114300" distR="114300" simplePos="0" relativeHeight="251660288" behindDoc="1" locked="0" layoutInCell="1" allowOverlap="1" wp14:anchorId="2ABB021D" wp14:editId="634CE5B4">
            <wp:simplePos x="0" y="0"/>
            <wp:positionH relativeFrom="margin">
              <wp:align>right</wp:align>
            </wp:positionH>
            <wp:positionV relativeFrom="paragraph">
              <wp:posOffset>205105</wp:posOffset>
            </wp:positionV>
            <wp:extent cx="3533775" cy="2355215"/>
            <wp:effectExtent l="0" t="0" r="9525" b="6985"/>
            <wp:wrapTight wrapText="bothSides">
              <wp:wrapPolygon edited="0">
                <wp:start x="0" y="0"/>
                <wp:lineTo x="0" y="21489"/>
                <wp:lineTo x="21542" y="21489"/>
                <wp:lineTo x="21542" y="0"/>
                <wp:lineTo x="0" y="0"/>
              </wp:wrapPolygon>
            </wp:wrapTight>
            <wp:docPr id="8"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3775" cy="2355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52E">
        <w:rPr>
          <w:rFonts w:ascii="Arial" w:hAnsi="Arial" w:cs="Arial"/>
          <w:sz w:val="20"/>
          <w:szCs w:val="20"/>
        </w:rPr>
        <w:t xml:space="preserve">Mitte der Achtzigerjahre reiste er durch die Fußgängerzonen Europas, sang seine Songs auf der Straße und wurde in Luzern eines Tages von dem Liedermacher </w:t>
      </w:r>
      <w:proofErr w:type="spellStart"/>
      <w:r w:rsidRPr="00A6652E">
        <w:rPr>
          <w:rFonts w:ascii="Arial" w:hAnsi="Arial" w:cs="Arial"/>
          <w:sz w:val="20"/>
          <w:szCs w:val="20"/>
        </w:rPr>
        <w:t>Linard</w:t>
      </w:r>
      <w:proofErr w:type="spellEnd"/>
      <w:r w:rsidRPr="00A6652E">
        <w:rPr>
          <w:rFonts w:ascii="Arial" w:hAnsi="Arial" w:cs="Arial"/>
          <w:sz w:val="20"/>
          <w:szCs w:val="20"/>
        </w:rPr>
        <w:t xml:space="preserve"> </w:t>
      </w:r>
      <w:proofErr w:type="spellStart"/>
      <w:r w:rsidRPr="00A6652E">
        <w:rPr>
          <w:rFonts w:ascii="Arial" w:hAnsi="Arial" w:cs="Arial"/>
          <w:sz w:val="20"/>
          <w:szCs w:val="20"/>
        </w:rPr>
        <w:t>Bardill</w:t>
      </w:r>
      <w:proofErr w:type="spellEnd"/>
      <w:r w:rsidRPr="00A6652E">
        <w:rPr>
          <w:rFonts w:ascii="Arial" w:hAnsi="Arial" w:cs="Arial"/>
          <w:sz w:val="20"/>
          <w:szCs w:val="20"/>
        </w:rPr>
        <w:t xml:space="preserve"> angesprochen. Er nahm den jungen Mann mit ins Studio, was wiederum dessen Leben umkrempelte. </w:t>
      </w:r>
      <w:proofErr w:type="spellStart"/>
      <w:r w:rsidRPr="00A6652E">
        <w:rPr>
          <w:rFonts w:ascii="Arial" w:hAnsi="Arial" w:cs="Arial"/>
          <w:sz w:val="20"/>
          <w:szCs w:val="20"/>
        </w:rPr>
        <w:t>Pollina</w:t>
      </w:r>
      <w:proofErr w:type="spellEnd"/>
      <w:r w:rsidRPr="00A6652E">
        <w:rPr>
          <w:rFonts w:ascii="Arial" w:hAnsi="Arial" w:cs="Arial"/>
          <w:sz w:val="20"/>
          <w:szCs w:val="20"/>
        </w:rPr>
        <w:t xml:space="preserve"> traf auf Seinesgleichen und Gleichgesinnte, Konstantin Wecker zum Bespiel, später auch Werner Schmidbauer und Martin Kälberer, mit denen er sich zu musikalischen Teams zusammenschloss. Aus dem Straßenmusikanten wurde ein </w:t>
      </w:r>
      <w:proofErr w:type="spellStart"/>
      <w:r w:rsidRPr="00A6652E">
        <w:rPr>
          <w:rFonts w:ascii="Arial" w:hAnsi="Arial" w:cs="Arial"/>
          <w:sz w:val="20"/>
          <w:szCs w:val="20"/>
        </w:rPr>
        <w:t>Cantautore</w:t>
      </w:r>
      <w:proofErr w:type="spellEnd"/>
      <w:r w:rsidRPr="00A6652E">
        <w:rPr>
          <w:rFonts w:ascii="Arial" w:hAnsi="Arial" w:cs="Arial"/>
          <w:sz w:val="20"/>
          <w:szCs w:val="20"/>
        </w:rPr>
        <w:t xml:space="preserve"> mit zahlreichen eigenen Alben, ein </w:t>
      </w:r>
      <w:proofErr w:type="spellStart"/>
      <w:r w:rsidRPr="00A6652E">
        <w:rPr>
          <w:rFonts w:ascii="Arial" w:hAnsi="Arial" w:cs="Arial"/>
          <w:sz w:val="20"/>
          <w:szCs w:val="20"/>
        </w:rPr>
        <w:t>Liedpoet</w:t>
      </w:r>
      <w:proofErr w:type="spellEnd"/>
      <w:r w:rsidRPr="00A6652E">
        <w:rPr>
          <w:rFonts w:ascii="Arial" w:hAnsi="Arial" w:cs="Arial"/>
          <w:sz w:val="20"/>
          <w:szCs w:val="20"/>
        </w:rPr>
        <w:t xml:space="preserve"> mit Wurzeln im Süden und neuer Heimat in Zürich, der die Magie des Mediterranen ebenso besang wie die Rastlosigkeit und Fehlbarkeit des Menschen.      </w:t>
      </w:r>
    </w:p>
    <w:p w:rsidR="00062E73" w:rsidRPr="00A6652E" w:rsidRDefault="00062E73" w:rsidP="00062E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Arial" w:hAnsi="Arial" w:cs="Arial"/>
          <w:sz w:val="20"/>
          <w:szCs w:val="20"/>
        </w:rPr>
      </w:pPr>
      <w:r w:rsidRPr="00A6652E">
        <w:rPr>
          <w:rFonts w:ascii="Arial" w:hAnsi="Arial" w:cs="Arial"/>
          <w:sz w:val="20"/>
          <w:szCs w:val="20"/>
        </w:rPr>
        <w:t xml:space="preserve">Impulse also von vielen Seiten, von Freunden und Kontrahenten, vor allem vom Leben selbst: „Ich bin in diesem Jahr 58 Jahre alt geworden und in einer Phase, wo sich einiges ändert. Die ersten Freunde verabschieden sich, ebenso die Eltern, man fängt an, nicht Bilanz zu ziehen, aber andere Fragen wahrzunehmen, die sich stellen. Die Haare werden grau, die Kinder sind ausgezogen, Perspektiven ändern sich. Sich neu finden bedeutet aber zunächst, sich von dem Leben zu verabschieden, das man bisher geführt hat. Erst Frieden finden, dann sich mit neuen Erfahrungen und Zielen konfrontieren. Und das werden nicht die gleichen sein, wie mit 30 Jahren. Für viele Menschen bedeutet diese Zeit neue Beziehungen, vielleicht eine neue Familie, ein Modell, das vor allem Männer gerne anwenden. Sie kennen oft nichts </w:t>
      </w:r>
      <w:proofErr w:type="gramStart"/>
      <w:r w:rsidRPr="00A6652E">
        <w:rPr>
          <w:rFonts w:ascii="Arial" w:hAnsi="Arial" w:cs="Arial"/>
          <w:sz w:val="20"/>
          <w:szCs w:val="20"/>
        </w:rPr>
        <w:t>anderes</w:t>
      </w:r>
      <w:proofErr w:type="gramEnd"/>
      <w:r w:rsidRPr="00A6652E">
        <w:rPr>
          <w:rFonts w:ascii="Arial" w:hAnsi="Arial" w:cs="Arial"/>
          <w:sz w:val="20"/>
          <w:szCs w:val="20"/>
        </w:rPr>
        <w:t xml:space="preserve"> und haben Schwierigkeiten zu interpretieren, was ein Mensch in unserem Alter für Aufgaben haben kann. Es sind eben nicht die gleichen wie vorher.“</w:t>
      </w:r>
    </w:p>
    <w:p w:rsidR="00062E73" w:rsidRPr="00C445C3" w:rsidRDefault="00062E73" w:rsidP="00062E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A6652E">
        <w:rPr>
          <w:rFonts w:ascii="Arial" w:hAnsi="Arial" w:cs="Arial"/>
          <w:sz w:val="20"/>
          <w:szCs w:val="20"/>
        </w:rPr>
        <w:t xml:space="preserve">Und deshalb singt </w:t>
      </w:r>
      <w:proofErr w:type="spellStart"/>
      <w:r w:rsidRPr="00A6652E">
        <w:rPr>
          <w:rFonts w:ascii="Arial" w:hAnsi="Arial" w:cs="Arial"/>
          <w:sz w:val="20"/>
          <w:szCs w:val="20"/>
        </w:rPr>
        <w:t>Pippo</w:t>
      </w:r>
      <w:proofErr w:type="spellEnd"/>
      <w:r w:rsidRPr="00A6652E">
        <w:rPr>
          <w:rFonts w:ascii="Arial" w:hAnsi="Arial" w:cs="Arial"/>
          <w:sz w:val="20"/>
          <w:szCs w:val="20"/>
        </w:rPr>
        <w:t xml:space="preserve"> </w:t>
      </w:r>
      <w:proofErr w:type="spellStart"/>
      <w:r w:rsidRPr="00A6652E">
        <w:rPr>
          <w:rFonts w:ascii="Arial" w:hAnsi="Arial" w:cs="Arial"/>
          <w:sz w:val="20"/>
          <w:szCs w:val="20"/>
        </w:rPr>
        <w:t>Pollina</w:t>
      </w:r>
      <w:proofErr w:type="spellEnd"/>
      <w:r w:rsidRPr="00A6652E">
        <w:rPr>
          <w:rFonts w:ascii="Arial" w:hAnsi="Arial" w:cs="Arial"/>
          <w:sz w:val="20"/>
          <w:szCs w:val="20"/>
        </w:rPr>
        <w:t xml:space="preserve"> weiter, „</w:t>
      </w:r>
      <w:proofErr w:type="spellStart"/>
      <w:r w:rsidRPr="00A6652E">
        <w:rPr>
          <w:rFonts w:ascii="Arial" w:hAnsi="Arial" w:cs="Arial"/>
          <w:sz w:val="20"/>
          <w:szCs w:val="20"/>
        </w:rPr>
        <w:t>Canzoni</w:t>
      </w:r>
      <w:proofErr w:type="spellEnd"/>
      <w:r w:rsidRPr="00A6652E">
        <w:rPr>
          <w:rFonts w:ascii="Arial" w:hAnsi="Arial" w:cs="Arial"/>
          <w:sz w:val="20"/>
          <w:szCs w:val="20"/>
        </w:rPr>
        <w:t xml:space="preserve"> </w:t>
      </w:r>
      <w:proofErr w:type="spellStart"/>
      <w:r w:rsidRPr="00A6652E">
        <w:rPr>
          <w:rFonts w:ascii="Arial" w:hAnsi="Arial" w:cs="Arial"/>
          <w:sz w:val="20"/>
          <w:szCs w:val="20"/>
        </w:rPr>
        <w:t>segrete</w:t>
      </w:r>
      <w:proofErr w:type="spellEnd"/>
      <w:r w:rsidRPr="00A6652E">
        <w:rPr>
          <w:rFonts w:ascii="Arial" w:hAnsi="Arial" w:cs="Arial"/>
          <w:sz w:val="20"/>
          <w:szCs w:val="20"/>
        </w:rPr>
        <w:t xml:space="preserve">" über die Kraft der Musik und die Folgen des Wohlstands, über die seltsame Pandemie und die veränderten Leidenschaften, über Träume, Hoffnungen, Enttäuschungen. Die Lieder haben – wie etwa „Leo“, ein Song der schon 1994 als Adaption einer französischen Vorlage von George </w:t>
      </w:r>
      <w:proofErr w:type="spellStart"/>
      <w:r w:rsidRPr="00A6652E">
        <w:rPr>
          <w:rFonts w:ascii="Arial" w:hAnsi="Arial" w:cs="Arial"/>
          <w:sz w:val="20"/>
          <w:szCs w:val="20"/>
        </w:rPr>
        <w:t>Moustaki</w:t>
      </w:r>
      <w:proofErr w:type="spellEnd"/>
      <w:r w:rsidRPr="00A6652E">
        <w:rPr>
          <w:rFonts w:ascii="Arial" w:hAnsi="Arial" w:cs="Arial"/>
          <w:sz w:val="20"/>
          <w:szCs w:val="20"/>
        </w:rPr>
        <w:t xml:space="preserve"> entstand – ihre Wurzeln in den vergangenen Jahrzehnten, überwiegend aber in den Monaten zwischen Januar 2019 und Juni 2020. Sie wurden in Studios in Italien, Frankreich, Deutschland und der Schweiz aufgenommen, ein umfassendes Projekt, das </w:t>
      </w:r>
      <w:proofErr w:type="spellStart"/>
      <w:r w:rsidRPr="00A6652E">
        <w:rPr>
          <w:rFonts w:ascii="Arial" w:hAnsi="Arial" w:cs="Arial"/>
          <w:sz w:val="20"/>
          <w:szCs w:val="20"/>
        </w:rPr>
        <w:t>Pippo</w:t>
      </w:r>
      <w:proofErr w:type="spellEnd"/>
      <w:r w:rsidRPr="00A6652E">
        <w:rPr>
          <w:rFonts w:ascii="Arial" w:hAnsi="Arial" w:cs="Arial"/>
          <w:sz w:val="20"/>
          <w:szCs w:val="20"/>
        </w:rPr>
        <w:t xml:space="preserve"> </w:t>
      </w:r>
      <w:proofErr w:type="spellStart"/>
      <w:r w:rsidRPr="00A6652E">
        <w:rPr>
          <w:rFonts w:ascii="Arial" w:hAnsi="Arial" w:cs="Arial"/>
          <w:sz w:val="20"/>
          <w:szCs w:val="20"/>
        </w:rPr>
        <w:t>Pollina</w:t>
      </w:r>
      <w:proofErr w:type="spellEnd"/>
      <w:r w:rsidRPr="00A6652E">
        <w:rPr>
          <w:rFonts w:ascii="Arial" w:hAnsi="Arial" w:cs="Arial"/>
          <w:sz w:val="20"/>
          <w:szCs w:val="20"/>
        </w:rPr>
        <w:t xml:space="preserve"> als Komponist und Poet ebenso gefordert hat, wie als Denker, Musiker und Arrangeur: „Denn ich bin mitten in der Suche und mir bewusst, dass ich in meinem Alter neue Dinge und Herausforderungen entdecken muss. Es ist eine seltsame Phase, nicht mehr ganz jung, aber auch noch nicht alt. Dann auch noch Corona, eine Zeit, in der alles ausgebremst wurde. Ich habe sie genützt, einen Roman geschrieben und in aller Ruhe das Album fertiggestellt. Die Lieder sind daher auch der musikalische Ausdruck dieser Zweifel, mit denen ich mich beschäftige.“ </w:t>
      </w:r>
    </w:p>
    <w:p w:rsidR="00062E73" w:rsidRPr="00A6652E" w:rsidRDefault="00062E73" w:rsidP="00062E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Arial" w:hAnsi="Arial" w:cs="Arial"/>
          <w:sz w:val="20"/>
          <w:szCs w:val="20"/>
        </w:rPr>
      </w:pPr>
      <w:r w:rsidRPr="00A6652E">
        <w:rPr>
          <w:rFonts w:ascii="Arial" w:hAnsi="Arial" w:cs="Arial"/>
          <w:sz w:val="20"/>
          <w:szCs w:val="20"/>
        </w:rPr>
        <w:t xml:space="preserve">Geholfen haben ihm rund zwei Dutzend Musiker und Musikerinnen, der Multiinstrumentalist Martin Kälberer zum Beispiel, der auch als Produzent und Co-Arrangeur fungierte, die Gitarristen </w:t>
      </w:r>
      <w:proofErr w:type="gramStart"/>
      <w:r w:rsidRPr="00A6652E">
        <w:rPr>
          <w:rFonts w:ascii="Arial" w:hAnsi="Arial" w:cs="Arial"/>
          <w:sz w:val="20"/>
          <w:szCs w:val="20"/>
        </w:rPr>
        <w:t>Jean Pierre</w:t>
      </w:r>
      <w:proofErr w:type="gramEnd"/>
      <w:r w:rsidRPr="00A6652E">
        <w:rPr>
          <w:rFonts w:ascii="Arial" w:hAnsi="Arial" w:cs="Arial"/>
          <w:sz w:val="20"/>
          <w:szCs w:val="20"/>
        </w:rPr>
        <w:t xml:space="preserve"> von Dach und Titus Vollmer, der Bassist Alex Klier und der Schlagzeuger Leonardo </w:t>
      </w:r>
      <w:proofErr w:type="spellStart"/>
      <w:r w:rsidRPr="00A6652E">
        <w:rPr>
          <w:rFonts w:ascii="Arial" w:hAnsi="Arial" w:cs="Arial"/>
          <w:sz w:val="20"/>
          <w:szCs w:val="20"/>
        </w:rPr>
        <w:t>Guadarrama</w:t>
      </w:r>
      <w:proofErr w:type="spellEnd"/>
      <w:r w:rsidRPr="00A6652E">
        <w:rPr>
          <w:rFonts w:ascii="Arial" w:hAnsi="Arial" w:cs="Arial"/>
          <w:sz w:val="20"/>
          <w:szCs w:val="20"/>
        </w:rPr>
        <w:t xml:space="preserve">. Außerdem hört man Streicher und verschiedene Bläser, Mundharmonika und Akkordeon, stellenweise auch einen wuchtig pathetischen Männerchor. </w:t>
      </w:r>
      <w:proofErr w:type="spellStart"/>
      <w:r w:rsidRPr="00A6652E">
        <w:rPr>
          <w:rFonts w:ascii="Arial" w:hAnsi="Arial" w:cs="Arial"/>
          <w:sz w:val="20"/>
          <w:szCs w:val="20"/>
        </w:rPr>
        <w:t>Pippo</w:t>
      </w:r>
      <w:proofErr w:type="spellEnd"/>
      <w:r w:rsidRPr="00A6652E">
        <w:rPr>
          <w:rFonts w:ascii="Arial" w:hAnsi="Arial" w:cs="Arial"/>
          <w:sz w:val="20"/>
          <w:szCs w:val="20"/>
        </w:rPr>
        <w:t xml:space="preserve"> </w:t>
      </w:r>
      <w:proofErr w:type="spellStart"/>
      <w:r w:rsidRPr="00A6652E">
        <w:rPr>
          <w:rFonts w:ascii="Arial" w:hAnsi="Arial" w:cs="Arial"/>
          <w:sz w:val="20"/>
          <w:szCs w:val="20"/>
        </w:rPr>
        <w:t>Pollina</w:t>
      </w:r>
      <w:proofErr w:type="spellEnd"/>
      <w:r w:rsidRPr="00A6652E">
        <w:rPr>
          <w:rFonts w:ascii="Arial" w:hAnsi="Arial" w:cs="Arial"/>
          <w:sz w:val="20"/>
          <w:szCs w:val="20"/>
        </w:rPr>
        <w:t xml:space="preserve"> jubelt und räsoniert, plaudert und reflektiert, mit rauer und zugleich sonorer Stimme, manchmal einen Hauch lakonisch, aber nie ohne die grundlegende Ehrfurcht der Schönheit der Klänge und der Kraft der Kunst gegenüber. Denn Musik ist ein Geschenk. Das ist die Basis, trotz aller Zweifel – für ein anspruchsvolles, ausgereiftes und in sich stimmiges Album, das </w:t>
      </w:r>
      <w:proofErr w:type="spellStart"/>
      <w:r w:rsidRPr="00A6652E">
        <w:rPr>
          <w:rFonts w:ascii="Arial" w:hAnsi="Arial" w:cs="Arial"/>
          <w:sz w:val="20"/>
          <w:szCs w:val="20"/>
        </w:rPr>
        <w:t>Pippo</w:t>
      </w:r>
      <w:proofErr w:type="spellEnd"/>
      <w:r w:rsidRPr="00A6652E">
        <w:rPr>
          <w:rFonts w:ascii="Arial" w:hAnsi="Arial" w:cs="Arial"/>
          <w:sz w:val="20"/>
          <w:szCs w:val="20"/>
        </w:rPr>
        <w:t xml:space="preserve"> </w:t>
      </w:r>
      <w:proofErr w:type="spellStart"/>
      <w:r w:rsidRPr="00A6652E">
        <w:rPr>
          <w:rFonts w:ascii="Arial" w:hAnsi="Arial" w:cs="Arial"/>
          <w:sz w:val="20"/>
          <w:szCs w:val="20"/>
        </w:rPr>
        <w:t>Pollina</w:t>
      </w:r>
      <w:proofErr w:type="spellEnd"/>
      <w:r w:rsidRPr="00A6652E">
        <w:rPr>
          <w:rFonts w:ascii="Arial" w:hAnsi="Arial" w:cs="Arial"/>
          <w:sz w:val="20"/>
          <w:szCs w:val="20"/>
        </w:rPr>
        <w:t xml:space="preserve"> von Anfang 2022 an bis zum großen Finale im August 2023 in der Arena von Verona auch auf die Bühnen bringen wird.        </w:t>
      </w:r>
    </w:p>
    <w:p w:rsidR="00062E73" w:rsidRPr="00A6652E" w:rsidRDefault="00163178" w:rsidP="00062E73">
      <w:pPr>
        <w:rPr>
          <w:rFonts w:ascii="Arial" w:hAnsi="Arial" w:cs="Arial"/>
          <w:sz w:val="20"/>
          <w:szCs w:val="20"/>
        </w:rPr>
      </w:pPr>
      <w:r w:rsidRPr="00A6652E">
        <w:rPr>
          <w:rFonts w:ascii="Arial" w:hAnsi="Arial" w:cs="Arial"/>
          <w:noProof/>
          <w:sz w:val="20"/>
          <w:szCs w:val="20"/>
          <w:lang w:eastAsia="de-DE"/>
        </w:rPr>
        <w:lastRenderedPageBreak/>
        <w:drawing>
          <wp:anchor distT="0" distB="0" distL="114300" distR="114300" simplePos="0" relativeHeight="251661312" behindDoc="0" locked="0" layoutInCell="1" allowOverlap="1" wp14:anchorId="7CFCAA21" wp14:editId="0417A582">
            <wp:simplePos x="0" y="0"/>
            <wp:positionH relativeFrom="margin">
              <wp:align>left</wp:align>
            </wp:positionH>
            <wp:positionV relativeFrom="paragraph">
              <wp:posOffset>271780</wp:posOffset>
            </wp:positionV>
            <wp:extent cx="3594976" cy="2390775"/>
            <wp:effectExtent l="0" t="0" r="5715" b="0"/>
            <wp:wrapNone/>
            <wp:docPr id="7"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4976" cy="2390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2E73" w:rsidRPr="00A6652E" w:rsidRDefault="00062E73" w:rsidP="00062E73">
      <w:pPr>
        <w:rPr>
          <w:rFonts w:ascii="Arial" w:hAnsi="Arial" w:cs="Arial"/>
          <w:b/>
          <w:bCs/>
          <w:sz w:val="20"/>
          <w:szCs w:val="20"/>
        </w:rPr>
      </w:pPr>
    </w:p>
    <w:p w:rsidR="00062E73" w:rsidRPr="00A6652E" w:rsidRDefault="00062E73" w:rsidP="00062E73">
      <w:pPr>
        <w:rPr>
          <w:rFonts w:ascii="Arial" w:hAnsi="Arial" w:cs="Arial"/>
          <w:b/>
          <w:bCs/>
          <w:sz w:val="20"/>
          <w:szCs w:val="20"/>
        </w:rPr>
      </w:pPr>
    </w:p>
    <w:p w:rsidR="00062E73" w:rsidRPr="00A6652E" w:rsidRDefault="00062E73" w:rsidP="00062E73">
      <w:pPr>
        <w:rPr>
          <w:rFonts w:ascii="Arial" w:hAnsi="Arial" w:cs="Arial"/>
          <w:b/>
          <w:bCs/>
          <w:sz w:val="20"/>
          <w:szCs w:val="20"/>
        </w:rPr>
      </w:pPr>
    </w:p>
    <w:p w:rsidR="00062E73" w:rsidRPr="00A6652E" w:rsidRDefault="00062E73" w:rsidP="00062E73">
      <w:pPr>
        <w:rPr>
          <w:rFonts w:ascii="Arial" w:hAnsi="Arial" w:cs="Arial"/>
          <w:b/>
          <w:bCs/>
          <w:sz w:val="20"/>
          <w:szCs w:val="20"/>
        </w:rPr>
      </w:pPr>
    </w:p>
    <w:p w:rsidR="00062E73" w:rsidRPr="00A6652E" w:rsidRDefault="00062E73" w:rsidP="00062E73">
      <w:pPr>
        <w:rPr>
          <w:rFonts w:ascii="Arial" w:hAnsi="Arial" w:cs="Arial"/>
          <w:b/>
          <w:bCs/>
          <w:sz w:val="20"/>
          <w:szCs w:val="20"/>
        </w:rPr>
      </w:pPr>
    </w:p>
    <w:p w:rsidR="00062E73" w:rsidRPr="00A6652E" w:rsidRDefault="00062E73" w:rsidP="00062E73">
      <w:pPr>
        <w:rPr>
          <w:rFonts w:ascii="Arial" w:hAnsi="Arial" w:cs="Arial"/>
          <w:b/>
          <w:bCs/>
          <w:sz w:val="20"/>
          <w:szCs w:val="20"/>
        </w:rPr>
      </w:pPr>
    </w:p>
    <w:p w:rsidR="00062E73" w:rsidRDefault="00062E73" w:rsidP="00062E73">
      <w:pPr>
        <w:rPr>
          <w:rFonts w:ascii="Arial" w:hAnsi="Arial" w:cs="Arial"/>
          <w:b/>
          <w:bCs/>
          <w:sz w:val="20"/>
          <w:szCs w:val="20"/>
        </w:rPr>
      </w:pPr>
    </w:p>
    <w:p w:rsidR="00062E73" w:rsidRPr="00A6652E" w:rsidRDefault="00062E73" w:rsidP="00062E73">
      <w:pPr>
        <w:rPr>
          <w:rFonts w:ascii="Arial" w:hAnsi="Arial" w:cs="Arial"/>
          <w:b/>
          <w:bCs/>
          <w:sz w:val="20"/>
          <w:szCs w:val="20"/>
        </w:rPr>
      </w:pPr>
    </w:p>
    <w:p w:rsidR="00062E73" w:rsidRPr="00A6652E" w:rsidRDefault="00062E73" w:rsidP="00062E73">
      <w:pPr>
        <w:rPr>
          <w:rFonts w:ascii="Arial" w:hAnsi="Arial" w:cs="Arial"/>
          <w:b/>
          <w:bCs/>
          <w:sz w:val="20"/>
          <w:szCs w:val="20"/>
        </w:rPr>
      </w:pPr>
    </w:p>
    <w:p w:rsidR="00062E73" w:rsidRPr="00AA2CAC" w:rsidRDefault="00062E73" w:rsidP="00062E73">
      <w:pPr>
        <w:rPr>
          <w:rFonts w:ascii="Arial" w:hAnsi="Arial" w:cs="Arial"/>
          <w:b/>
          <w:bCs/>
          <w:sz w:val="20"/>
          <w:szCs w:val="20"/>
          <w:lang w:val="en-US"/>
        </w:rPr>
      </w:pPr>
      <w:r w:rsidRPr="00A6652E">
        <w:rPr>
          <w:rFonts w:ascii="Arial" w:hAnsi="Arial" w:cs="Arial"/>
          <w:noProof/>
          <w:sz w:val="20"/>
          <w:szCs w:val="20"/>
          <w:lang w:eastAsia="de-DE"/>
        </w:rPr>
        <w:drawing>
          <wp:anchor distT="0" distB="0" distL="114300" distR="114300" simplePos="0" relativeHeight="251662336" behindDoc="1" locked="0" layoutInCell="1" allowOverlap="1" wp14:anchorId="230F2B3A" wp14:editId="17FA15AE">
            <wp:simplePos x="0" y="0"/>
            <wp:positionH relativeFrom="margin">
              <wp:posOffset>4081780</wp:posOffset>
            </wp:positionH>
            <wp:positionV relativeFrom="paragraph">
              <wp:posOffset>3810</wp:posOffset>
            </wp:positionV>
            <wp:extent cx="1793240" cy="2689860"/>
            <wp:effectExtent l="0" t="0" r="0" b="0"/>
            <wp:wrapTight wrapText="bothSides">
              <wp:wrapPolygon edited="0">
                <wp:start x="0" y="0"/>
                <wp:lineTo x="0" y="21416"/>
                <wp:lineTo x="21340" y="21416"/>
                <wp:lineTo x="21340" y="0"/>
                <wp:lineTo x="0" y="0"/>
              </wp:wrapPolygon>
            </wp:wrapTight>
            <wp:docPr id="6"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3240" cy="2689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2CAC">
        <w:rPr>
          <w:rFonts w:ascii="Arial" w:hAnsi="Arial" w:cs="Arial"/>
          <w:b/>
          <w:bCs/>
          <w:sz w:val="20"/>
          <w:szCs w:val="20"/>
          <w:lang w:val="en-US"/>
        </w:rPr>
        <w:t>Pippo Pollina - „Canzoni segrete"</w:t>
      </w:r>
    </w:p>
    <w:p w:rsidR="00062E73" w:rsidRPr="00AA2CAC" w:rsidRDefault="00062E73" w:rsidP="00062E73">
      <w:pPr>
        <w:spacing w:after="0"/>
        <w:rPr>
          <w:rFonts w:ascii="Arial" w:hAnsi="Arial" w:cs="Arial"/>
          <w:sz w:val="20"/>
          <w:szCs w:val="20"/>
          <w:lang w:val="en-US"/>
        </w:rPr>
      </w:pPr>
      <w:r w:rsidRPr="00AA2CAC">
        <w:rPr>
          <w:rFonts w:ascii="Arial" w:hAnsi="Arial" w:cs="Arial"/>
          <w:sz w:val="20"/>
          <w:szCs w:val="20"/>
          <w:lang w:val="en-US"/>
        </w:rPr>
        <w:t xml:space="preserve">01 </w:t>
      </w:r>
      <w:r w:rsidRPr="00AA2CAC">
        <w:rPr>
          <w:rFonts w:ascii="Arial" w:hAnsi="Arial" w:cs="Arial"/>
          <w:sz w:val="20"/>
          <w:szCs w:val="20"/>
          <w:lang w:val="en-US"/>
        </w:rPr>
        <w:tab/>
        <w:t xml:space="preserve">Una musica anche domani </w:t>
      </w:r>
      <w:r w:rsidRPr="00AA2CAC">
        <w:rPr>
          <w:rFonts w:ascii="Arial" w:hAnsi="Arial" w:cs="Arial"/>
          <w:sz w:val="20"/>
          <w:szCs w:val="20"/>
          <w:lang w:val="en-US"/>
        </w:rPr>
        <w:tab/>
      </w:r>
      <w:r w:rsidRPr="00AA2CAC">
        <w:rPr>
          <w:rFonts w:ascii="Arial" w:hAnsi="Arial" w:cs="Arial"/>
          <w:sz w:val="20"/>
          <w:szCs w:val="20"/>
          <w:lang w:val="en-US"/>
        </w:rPr>
        <w:tab/>
        <w:t>04:06</w:t>
      </w:r>
    </w:p>
    <w:p w:rsidR="00062E73" w:rsidRPr="00AA2CAC" w:rsidRDefault="00062E73" w:rsidP="00062E73">
      <w:pPr>
        <w:spacing w:after="0"/>
        <w:rPr>
          <w:rFonts w:ascii="Arial" w:hAnsi="Arial" w:cs="Arial"/>
          <w:sz w:val="20"/>
          <w:szCs w:val="20"/>
          <w:lang w:val="en-US"/>
        </w:rPr>
      </w:pPr>
      <w:r w:rsidRPr="00AA2CAC">
        <w:rPr>
          <w:rFonts w:ascii="Arial" w:hAnsi="Arial" w:cs="Arial"/>
          <w:sz w:val="20"/>
          <w:szCs w:val="20"/>
          <w:lang w:val="en-US"/>
        </w:rPr>
        <w:t>02</w:t>
      </w:r>
      <w:r w:rsidRPr="00AA2CAC">
        <w:rPr>
          <w:rFonts w:ascii="Arial" w:hAnsi="Arial" w:cs="Arial"/>
          <w:sz w:val="20"/>
          <w:szCs w:val="20"/>
          <w:lang w:val="en-US"/>
        </w:rPr>
        <w:tab/>
        <w:t>Di come quando cristo fuori piove</w:t>
      </w:r>
      <w:r w:rsidRPr="00AA2CAC">
        <w:rPr>
          <w:rFonts w:ascii="Arial" w:hAnsi="Arial" w:cs="Arial"/>
          <w:sz w:val="20"/>
          <w:szCs w:val="20"/>
          <w:lang w:val="en-US"/>
        </w:rPr>
        <w:tab/>
        <w:t>04:19</w:t>
      </w:r>
      <w:r w:rsidRPr="00AA2CAC">
        <w:rPr>
          <w:rFonts w:ascii="Arial" w:hAnsi="Arial" w:cs="Arial"/>
          <w:sz w:val="20"/>
          <w:szCs w:val="20"/>
          <w:lang w:val="en-US"/>
        </w:rPr>
        <w:br/>
        <w:t>03</w:t>
      </w:r>
      <w:r w:rsidRPr="00AA2CAC">
        <w:rPr>
          <w:rFonts w:ascii="Arial" w:hAnsi="Arial" w:cs="Arial"/>
          <w:sz w:val="20"/>
          <w:szCs w:val="20"/>
          <w:lang w:val="en-US"/>
        </w:rPr>
        <w:tab/>
        <w:t>Scacciaferro</w:t>
      </w:r>
      <w:r w:rsidRPr="00AA2CAC">
        <w:rPr>
          <w:rFonts w:ascii="Arial" w:hAnsi="Arial" w:cs="Arial"/>
          <w:sz w:val="20"/>
          <w:szCs w:val="20"/>
          <w:lang w:val="en-US"/>
        </w:rPr>
        <w:tab/>
      </w:r>
      <w:r w:rsidRPr="00AA2CAC">
        <w:rPr>
          <w:rFonts w:ascii="Arial" w:hAnsi="Arial" w:cs="Arial"/>
          <w:sz w:val="20"/>
          <w:szCs w:val="20"/>
          <w:lang w:val="en-US"/>
        </w:rPr>
        <w:tab/>
      </w:r>
      <w:r w:rsidRPr="00AA2CAC">
        <w:rPr>
          <w:rFonts w:ascii="Arial" w:hAnsi="Arial" w:cs="Arial"/>
          <w:sz w:val="20"/>
          <w:szCs w:val="20"/>
          <w:lang w:val="en-US"/>
        </w:rPr>
        <w:tab/>
      </w:r>
      <w:r w:rsidRPr="00AA2CAC">
        <w:rPr>
          <w:rFonts w:ascii="Arial" w:hAnsi="Arial" w:cs="Arial"/>
          <w:sz w:val="20"/>
          <w:szCs w:val="20"/>
          <w:lang w:val="en-US"/>
        </w:rPr>
        <w:tab/>
        <w:t>05:02</w:t>
      </w:r>
      <w:r w:rsidRPr="00AA2CAC">
        <w:rPr>
          <w:rFonts w:ascii="Arial" w:hAnsi="Arial" w:cs="Arial"/>
          <w:sz w:val="20"/>
          <w:szCs w:val="20"/>
          <w:lang w:val="en-US"/>
        </w:rPr>
        <w:br/>
        <w:t>04</w:t>
      </w:r>
      <w:r w:rsidRPr="00AA2CAC">
        <w:rPr>
          <w:rFonts w:ascii="Arial" w:hAnsi="Arial" w:cs="Arial"/>
          <w:sz w:val="20"/>
          <w:szCs w:val="20"/>
          <w:lang w:val="en-US"/>
        </w:rPr>
        <w:tab/>
        <w:t>Guarda scende la neve</w:t>
      </w:r>
      <w:r w:rsidRPr="00AA2CAC">
        <w:rPr>
          <w:rFonts w:ascii="Arial" w:hAnsi="Arial" w:cs="Arial"/>
          <w:sz w:val="20"/>
          <w:szCs w:val="20"/>
          <w:lang w:val="en-US"/>
        </w:rPr>
        <w:tab/>
      </w:r>
      <w:r w:rsidRPr="00AA2CAC">
        <w:rPr>
          <w:rFonts w:ascii="Arial" w:hAnsi="Arial" w:cs="Arial"/>
          <w:sz w:val="20"/>
          <w:szCs w:val="20"/>
          <w:lang w:val="en-US"/>
        </w:rPr>
        <w:tab/>
      </w:r>
      <w:r w:rsidRPr="00AA2CAC">
        <w:rPr>
          <w:rFonts w:ascii="Arial" w:hAnsi="Arial" w:cs="Arial"/>
          <w:sz w:val="20"/>
          <w:szCs w:val="20"/>
          <w:lang w:val="en-US"/>
        </w:rPr>
        <w:tab/>
        <w:t>04:15</w:t>
      </w:r>
      <w:r w:rsidRPr="00AA2CAC">
        <w:rPr>
          <w:rFonts w:ascii="Arial" w:hAnsi="Arial" w:cs="Arial"/>
          <w:sz w:val="20"/>
          <w:szCs w:val="20"/>
          <w:lang w:val="en-US"/>
        </w:rPr>
        <w:br/>
        <w:t>05</w:t>
      </w:r>
      <w:r w:rsidRPr="00AA2CAC">
        <w:rPr>
          <w:rFonts w:ascii="Arial" w:hAnsi="Arial" w:cs="Arial"/>
          <w:sz w:val="20"/>
          <w:szCs w:val="20"/>
          <w:lang w:val="en-US"/>
        </w:rPr>
        <w:tab/>
        <w:t>Come una felicita improvvisa</w:t>
      </w:r>
      <w:r w:rsidRPr="00AA2CAC">
        <w:rPr>
          <w:rFonts w:ascii="Arial" w:hAnsi="Arial" w:cs="Arial"/>
          <w:sz w:val="20"/>
          <w:szCs w:val="20"/>
          <w:lang w:val="en-US"/>
        </w:rPr>
        <w:tab/>
      </w:r>
      <w:r w:rsidRPr="00AA2CAC">
        <w:rPr>
          <w:rFonts w:ascii="Arial" w:hAnsi="Arial" w:cs="Arial"/>
          <w:sz w:val="20"/>
          <w:szCs w:val="20"/>
          <w:lang w:val="en-US"/>
        </w:rPr>
        <w:tab/>
        <w:t>04:43</w:t>
      </w:r>
      <w:r w:rsidRPr="00AA2CAC">
        <w:rPr>
          <w:rFonts w:ascii="Arial" w:hAnsi="Arial" w:cs="Arial"/>
          <w:sz w:val="20"/>
          <w:szCs w:val="20"/>
          <w:lang w:val="en-US"/>
        </w:rPr>
        <w:br/>
        <w:t>06</w:t>
      </w:r>
      <w:r w:rsidRPr="00AA2CAC">
        <w:rPr>
          <w:rFonts w:ascii="Arial" w:hAnsi="Arial" w:cs="Arial"/>
          <w:sz w:val="20"/>
          <w:szCs w:val="20"/>
          <w:lang w:val="en-US"/>
        </w:rPr>
        <w:tab/>
        <w:t>Abbiamo tutti</w:t>
      </w:r>
      <w:r w:rsidRPr="00AA2CAC">
        <w:rPr>
          <w:rFonts w:ascii="Arial" w:hAnsi="Arial" w:cs="Arial"/>
          <w:sz w:val="20"/>
          <w:szCs w:val="20"/>
          <w:lang w:val="en-US"/>
        </w:rPr>
        <w:tab/>
      </w:r>
      <w:r w:rsidRPr="00AA2CAC">
        <w:rPr>
          <w:rFonts w:ascii="Arial" w:hAnsi="Arial" w:cs="Arial"/>
          <w:sz w:val="20"/>
          <w:szCs w:val="20"/>
          <w:lang w:val="en-US"/>
        </w:rPr>
        <w:tab/>
      </w:r>
      <w:r w:rsidRPr="00AA2CAC">
        <w:rPr>
          <w:rFonts w:ascii="Arial" w:hAnsi="Arial" w:cs="Arial"/>
          <w:sz w:val="20"/>
          <w:szCs w:val="20"/>
          <w:lang w:val="en-US"/>
        </w:rPr>
        <w:tab/>
      </w:r>
      <w:r w:rsidRPr="00AA2CAC">
        <w:rPr>
          <w:rFonts w:ascii="Arial" w:hAnsi="Arial" w:cs="Arial"/>
          <w:sz w:val="20"/>
          <w:szCs w:val="20"/>
          <w:lang w:val="en-US"/>
        </w:rPr>
        <w:tab/>
        <w:t>04:19</w:t>
      </w:r>
      <w:r w:rsidRPr="00AA2CAC">
        <w:rPr>
          <w:rFonts w:ascii="Arial" w:hAnsi="Arial" w:cs="Arial"/>
          <w:sz w:val="20"/>
          <w:szCs w:val="20"/>
          <w:lang w:val="en-US"/>
        </w:rPr>
        <w:br/>
        <w:t>07</w:t>
      </w:r>
      <w:r w:rsidRPr="00AA2CAC">
        <w:rPr>
          <w:rFonts w:ascii="Arial" w:hAnsi="Arial" w:cs="Arial"/>
          <w:sz w:val="20"/>
          <w:szCs w:val="20"/>
          <w:lang w:val="en-US"/>
        </w:rPr>
        <w:tab/>
        <w:t>Prendile se vuoi</w:t>
      </w:r>
      <w:r w:rsidRPr="00AA2CAC">
        <w:rPr>
          <w:rFonts w:ascii="Arial" w:hAnsi="Arial" w:cs="Arial"/>
          <w:sz w:val="20"/>
          <w:szCs w:val="20"/>
          <w:lang w:val="en-US"/>
        </w:rPr>
        <w:tab/>
      </w:r>
      <w:r w:rsidRPr="00AA2CAC">
        <w:rPr>
          <w:rFonts w:ascii="Arial" w:hAnsi="Arial" w:cs="Arial"/>
          <w:sz w:val="20"/>
          <w:szCs w:val="20"/>
          <w:lang w:val="en-US"/>
        </w:rPr>
        <w:tab/>
      </w:r>
      <w:r w:rsidRPr="00AA2CAC">
        <w:rPr>
          <w:rFonts w:ascii="Arial" w:hAnsi="Arial" w:cs="Arial"/>
          <w:sz w:val="20"/>
          <w:szCs w:val="20"/>
          <w:lang w:val="en-US"/>
        </w:rPr>
        <w:tab/>
        <w:t>04:38</w:t>
      </w:r>
      <w:r w:rsidRPr="00AA2CAC">
        <w:rPr>
          <w:rFonts w:ascii="Arial" w:hAnsi="Arial" w:cs="Arial"/>
          <w:sz w:val="20"/>
          <w:szCs w:val="20"/>
          <w:lang w:val="en-US"/>
        </w:rPr>
        <w:br/>
        <w:t>08</w:t>
      </w:r>
      <w:r w:rsidRPr="00AA2CAC">
        <w:rPr>
          <w:rFonts w:ascii="Arial" w:hAnsi="Arial" w:cs="Arial"/>
          <w:sz w:val="20"/>
          <w:szCs w:val="20"/>
          <w:lang w:val="en-US"/>
        </w:rPr>
        <w:tab/>
        <w:t>Senti le cicale</w:t>
      </w:r>
      <w:r w:rsidRPr="00AA2CAC">
        <w:rPr>
          <w:rFonts w:ascii="Arial" w:hAnsi="Arial" w:cs="Arial"/>
          <w:sz w:val="20"/>
          <w:szCs w:val="20"/>
          <w:lang w:val="en-US"/>
        </w:rPr>
        <w:tab/>
      </w:r>
      <w:r w:rsidRPr="00AA2CAC">
        <w:rPr>
          <w:rFonts w:ascii="Arial" w:hAnsi="Arial" w:cs="Arial"/>
          <w:sz w:val="20"/>
          <w:szCs w:val="20"/>
          <w:lang w:val="en-US"/>
        </w:rPr>
        <w:tab/>
      </w:r>
      <w:r w:rsidRPr="00AA2CAC">
        <w:rPr>
          <w:rFonts w:ascii="Arial" w:hAnsi="Arial" w:cs="Arial"/>
          <w:sz w:val="20"/>
          <w:szCs w:val="20"/>
          <w:lang w:val="en-US"/>
        </w:rPr>
        <w:tab/>
      </w:r>
      <w:r w:rsidRPr="00AA2CAC">
        <w:rPr>
          <w:rFonts w:ascii="Arial" w:hAnsi="Arial" w:cs="Arial"/>
          <w:sz w:val="20"/>
          <w:szCs w:val="20"/>
          <w:lang w:val="en-US"/>
        </w:rPr>
        <w:tab/>
        <w:t>04:01</w:t>
      </w:r>
      <w:r w:rsidRPr="00AA2CAC">
        <w:rPr>
          <w:rFonts w:ascii="Arial" w:hAnsi="Arial" w:cs="Arial"/>
          <w:sz w:val="20"/>
          <w:szCs w:val="20"/>
          <w:lang w:val="en-US"/>
        </w:rPr>
        <w:br/>
        <w:t>09</w:t>
      </w:r>
      <w:r w:rsidRPr="00AA2CAC">
        <w:rPr>
          <w:rFonts w:ascii="Arial" w:hAnsi="Arial" w:cs="Arial"/>
          <w:sz w:val="20"/>
          <w:szCs w:val="20"/>
          <w:lang w:val="en-US"/>
        </w:rPr>
        <w:tab/>
        <w:t>Pizzolungo</w:t>
      </w:r>
      <w:r w:rsidRPr="00AA2CAC">
        <w:rPr>
          <w:rFonts w:ascii="Arial" w:hAnsi="Arial" w:cs="Arial"/>
          <w:sz w:val="20"/>
          <w:szCs w:val="20"/>
          <w:lang w:val="en-US"/>
        </w:rPr>
        <w:tab/>
      </w:r>
      <w:r w:rsidRPr="00AA2CAC">
        <w:rPr>
          <w:rFonts w:ascii="Arial" w:hAnsi="Arial" w:cs="Arial"/>
          <w:sz w:val="20"/>
          <w:szCs w:val="20"/>
          <w:lang w:val="en-US"/>
        </w:rPr>
        <w:tab/>
      </w:r>
      <w:r w:rsidRPr="00AA2CAC">
        <w:rPr>
          <w:rFonts w:ascii="Arial" w:hAnsi="Arial" w:cs="Arial"/>
          <w:sz w:val="20"/>
          <w:szCs w:val="20"/>
          <w:lang w:val="en-US"/>
        </w:rPr>
        <w:tab/>
      </w:r>
      <w:r w:rsidRPr="00AA2CAC">
        <w:rPr>
          <w:rFonts w:ascii="Arial" w:hAnsi="Arial" w:cs="Arial"/>
          <w:sz w:val="20"/>
          <w:szCs w:val="20"/>
          <w:lang w:val="en-US"/>
        </w:rPr>
        <w:tab/>
        <w:t>05:37</w:t>
      </w:r>
      <w:r w:rsidRPr="00AA2CAC">
        <w:rPr>
          <w:rFonts w:ascii="Arial" w:hAnsi="Arial" w:cs="Arial"/>
          <w:sz w:val="20"/>
          <w:szCs w:val="20"/>
          <w:lang w:val="en-US"/>
        </w:rPr>
        <w:br/>
        <w:t>10</w:t>
      </w:r>
      <w:r w:rsidRPr="00AA2CAC">
        <w:rPr>
          <w:rFonts w:ascii="Arial" w:hAnsi="Arial" w:cs="Arial"/>
          <w:sz w:val="20"/>
          <w:szCs w:val="20"/>
          <w:lang w:val="en-US"/>
        </w:rPr>
        <w:tab/>
        <w:t>Leo</w:t>
      </w:r>
      <w:r w:rsidRPr="00AA2CAC">
        <w:rPr>
          <w:rFonts w:ascii="Arial" w:hAnsi="Arial" w:cs="Arial"/>
          <w:sz w:val="20"/>
          <w:szCs w:val="20"/>
          <w:lang w:val="en-US"/>
        </w:rPr>
        <w:tab/>
      </w:r>
      <w:r w:rsidRPr="00AA2CAC">
        <w:rPr>
          <w:rFonts w:ascii="Arial" w:hAnsi="Arial" w:cs="Arial"/>
          <w:sz w:val="20"/>
          <w:szCs w:val="20"/>
          <w:lang w:val="en-US"/>
        </w:rPr>
        <w:tab/>
      </w:r>
      <w:r w:rsidRPr="00AA2CAC">
        <w:rPr>
          <w:rFonts w:ascii="Arial" w:hAnsi="Arial" w:cs="Arial"/>
          <w:sz w:val="20"/>
          <w:szCs w:val="20"/>
          <w:lang w:val="en-US"/>
        </w:rPr>
        <w:tab/>
      </w:r>
      <w:r w:rsidRPr="00AA2CAC">
        <w:rPr>
          <w:rFonts w:ascii="Arial" w:hAnsi="Arial" w:cs="Arial"/>
          <w:sz w:val="20"/>
          <w:szCs w:val="20"/>
          <w:lang w:val="en-US"/>
        </w:rPr>
        <w:tab/>
      </w:r>
      <w:r w:rsidRPr="00AA2CAC">
        <w:rPr>
          <w:rFonts w:ascii="Arial" w:hAnsi="Arial" w:cs="Arial"/>
          <w:sz w:val="20"/>
          <w:szCs w:val="20"/>
          <w:lang w:val="en-US"/>
        </w:rPr>
        <w:tab/>
        <w:t>04:13</w:t>
      </w:r>
      <w:r w:rsidRPr="00AA2CAC">
        <w:rPr>
          <w:rFonts w:ascii="Arial" w:hAnsi="Arial" w:cs="Arial"/>
          <w:sz w:val="20"/>
          <w:szCs w:val="20"/>
          <w:lang w:val="en-US"/>
        </w:rPr>
        <w:br/>
        <w:t>11</w:t>
      </w:r>
      <w:r w:rsidRPr="00AA2CAC">
        <w:rPr>
          <w:rFonts w:ascii="Arial" w:hAnsi="Arial" w:cs="Arial"/>
          <w:sz w:val="20"/>
          <w:szCs w:val="20"/>
          <w:lang w:val="en-US"/>
        </w:rPr>
        <w:tab/>
        <w:t>Immaginarti</w:t>
      </w:r>
      <w:r w:rsidRPr="00AA2CAC">
        <w:rPr>
          <w:rFonts w:ascii="Arial" w:hAnsi="Arial" w:cs="Arial"/>
          <w:sz w:val="20"/>
          <w:szCs w:val="20"/>
          <w:lang w:val="en-US"/>
        </w:rPr>
        <w:tab/>
      </w:r>
      <w:r w:rsidRPr="00AA2CAC">
        <w:rPr>
          <w:rFonts w:ascii="Arial" w:hAnsi="Arial" w:cs="Arial"/>
          <w:sz w:val="20"/>
          <w:szCs w:val="20"/>
          <w:lang w:val="en-US"/>
        </w:rPr>
        <w:tab/>
      </w:r>
      <w:r w:rsidRPr="00AA2CAC">
        <w:rPr>
          <w:rFonts w:ascii="Arial" w:hAnsi="Arial" w:cs="Arial"/>
          <w:sz w:val="20"/>
          <w:szCs w:val="20"/>
          <w:lang w:val="en-US"/>
        </w:rPr>
        <w:tab/>
      </w:r>
      <w:r w:rsidRPr="00AA2CAC">
        <w:rPr>
          <w:rFonts w:ascii="Arial" w:hAnsi="Arial" w:cs="Arial"/>
          <w:sz w:val="20"/>
          <w:szCs w:val="20"/>
          <w:lang w:val="en-US"/>
        </w:rPr>
        <w:tab/>
        <w:t>03:41</w:t>
      </w:r>
      <w:r w:rsidRPr="00AA2CAC">
        <w:rPr>
          <w:rFonts w:ascii="Arial" w:hAnsi="Arial" w:cs="Arial"/>
          <w:sz w:val="20"/>
          <w:szCs w:val="20"/>
          <w:lang w:val="en-US"/>
        </w:rPr>
        <w:br/>
        <w:t>12</w:t>
      </w:r>
      <w:r w:rsidRPr="00AA2CAC">
        <w:rPr>
          <w:rFonts w:ascii="Arial" w:hAnsi="Arial" w:cs="Arial"/>
          <w:sz w:val="20"/>
          <w:szCs w:val="20"/>
          <w:lang w:val="en-US"/>
        </w:rPr>
        <w:tab/>
        <w:t>Dove ti nasconderai</w:t>
      </w:r>
      <w:r w:rsidRPr="00AA2CAC">
        <w:rPr>
          <w:rFonts w:ascii="Arial" w:hAnsi="Arial" w:cs="Arial"/>
          <w:sz w:val="20"/>
          <w:szCs w:val="20"/>
          <w:lang w:val="en-US"/>
        </w:rPr>
        <w:tab/>
      </w:r>
      <w:r w:rsidRPr="00AA2CAC">
        <w:rPr>
          <w:rFonts w:ascii="Arial" w:hAnsi="Arial" w:cs="Arial"/>
          <w:sz w:val="20"/>
          <w:szCs w:val="20"/>
          <w:lang w:val="en-US"/>
        </w:rPr>
        <w:tab/>
      </w:r>
      <w:r w:rsidRPr="00AA2CAC">
        <w:rPr>
          <w:rFonts w:ascii="Arial" w:hAnsi="Arial" w:cs="Arial"/>
          <w:sz w:val="20"/>
          <w:szCs w:val="20"/>
          <w:lang w:val="en-US"/>
        </w:rPr>
        <w:tab/>
        <w:t>03:23</w:t>
      </w:r>
      <w:r w:rsidRPr="00AA2CAC">
        <w:rPr>
          <w:rFonts w:ascii="Arial" w:hAnsi="Arial" w:cs="Arial"/>
          <w:sz w:val="20"/>
          <w:szCs w:val="20"/>
          <w:lang w:val="en-US"/>
        </w:rPr>
        <w:tab/>
      </w:r>
      <w:r w:rsidRPr="00AA2CAC">
        <w:rPr>
          <w:rFonts w:ascii="Arial" w:hAnsi="Arial" w:cs="Arial"/>
          <w:sz w:val="20"/>
          <w:szCs w:val="20"/>
          <w:lang w:val="en-US"/>
        </w:rPr>
        <w:br/>
        <w:t>13</w:t>
      </w:r>
      <w:r w:rsidRPr="00AA2CAC">
        <w:rPr>
          <w:rFonts w:ascii="Arial" w:hAnsi="Arial" w:cs="Arial"/>
          <w:sz w:val="20"/>
          <w:szCs w:val="20"/>
          <w:lang w:val="en-US"/>
        </w:rPr>
        <w:tab/>
        <w:t>Tutto chiuso</w:t>
      </w:r>
      <w:r w:rsidRPr="00AA2CAC">
        <w:rPr>
          <w:rFonts w:ascii="Arial" w:hAnsi="Arial" w:cs="Arial"/>
          <w:sz w:val="20"/>
          <w:szCs w:val="20"/>
          <w:lang w:val="en-US"/>
        </w:rPr>
        <w:tab/>
      </w:r>
      <w:r w:rsidRPr="00AA2CAC">
        <w:rPr>
          <w:rFonts w:ascii="Arial" w:hAnsi="Arial" w:cs="Arial"/>
          <w:sz w:val="20"/>
          <w:szCs w:val="20"/>
          <w:lang w:val="en-US"/>
        </w:rPr>
        <w:tab/>
      </w:r>
      <w:r w:rsidRPr="00AA2CAC">
        <w:rPr>
          <w:rFonts w:ascii="Arial" w:hAnsi="Arial" w:cs="Arial"/>
          <w:sz w:val="20"/>
          <w:szCs w:val="20"/>
          <w:lang w:val="en-US"/>
        </w:rPr>
        <w:tab/>
      </w:r>
      <w:r w:rsidRPr="00AA2CAC">
        <w:rPr>
          <w:rFonts w:ascii="Arial" w:hAnsi="Arial" w:cs="Arial"/>
          <w:sz w:val="20"/>
          <w:szCs w:val="20"/>
          <w:lang w:val="en-US"/>
        </w:rPr>
        <w:tab/>
        <w:t>04:09</w:t>
      </w:r>
      <w:r w:rsidRPr="00AA2CAC">
        <w:rPr>
          <w:rFonts w:ascii="Arial" w:hAnsi="Arial" w:cs="Arial"/>
          <w:sz w:val="20"/>
          <w:szCs w:val="20"/>
          <w:lang w:val="en-US"/>
        </w:rPr>
        <w:br/>
        <w:t>14</w:t>
      </w:r>
      <w:r w:rsidRPr="00AA2CAC">
        <w:rPr>
          <w:rFonts w:ascii="Arial" w:hAnsi="Arial" w:cs="Arial"/>
          <w:sz w:val="20"/>
          <w:szCs w:val="20"/>
          <w:lang w:val="en-US"/>
        </w:rPr>
        <w:tab/>
        <w:t>Un'altra vita</w:t>
      </w:r>
      <w:r w:rsidRPr="00AA2CAC">
        <w:rPr>
          <w:rFonts w:ascii="Arial" w:hAnsi="Arial" w:cs="Arial"/>
          <w:sz w:val="20"/>
          <w:szCs w:val="20"/>
          <w:lang w:val="en-US"/>
        </w:rPr>
        <w:tab/>
      </w:r>
      <w:r w:rsidRPr="00AA2CAC">
        <w:rPr>
          <w:rFonts w:ascii="Arial" w:hAnsi="Arial" w:cs="Arial"/>
          <w:sz w:val="20"/>
          <w:szCs w:val="20"/>
          <w:lang w:val="en-US"/>
        </w:rPr>
        <w:tab/>
      </w:r>
      <w:r w:rsidRPr="00AA2CAC">
        <w:rPr>
          <w:rFonts w:ascii="Arial" w:hAnsi="Arial" w:cs="Arial"/>
          <w:sz w:val="20"/>
          <w:szCs w:val="20"/>
          <w:lang w:val="en-US"/>
        </w:rPr>
        <w:tab/>
      </w:r>
      <w:r w:rsidRPr="00AA2CAC">
        <w:rPr>
          <w:rFonts w:ascii="Arial" w:hAnsi="Arial" w:cs="Arial"/>
          <w:sz w:val="20"/>
          <w:szCs w:val="20"/>
          <w:lang w:val="en-US"/>
        </w:rPr>
        <w:tab/>
        <w:t>04:39</w:t>
      </w:r>
    </w:p>
    <w:p w:rsidR="00062E73" w:rsidRPr="00A6652E" w:rsidRDefault="00062E73" w:rsidP="00062E73">
      <w:pPr>
        <w:rPr>
          <w:rFonts w:ascii="Arial" w:hAnsi="Arial" w:cs="Arial"/>
          <w:sz w:val="20"/>
          <w:szCs w:val="20"/>
        </w:rPr>
      </w:pPr>
      <w:r w:rsidRPr="00AA2CAC">
        <w:rPr>
          <w:rFonts w:ascii="Arial" w:hAnsi="Arial" w:cs="Arial"/>
          <w:sz w:val="20"/>
          <w:szCs w:val="20"/>
        </w:rPr>
        <w:br/>
      </w:r>
      <w:r w:rsidRPr="00A6652E">
        <w:rPr>
          <w:rFonts w:ascii="Arial" w:hAnsi="Arial" w:cs="Arial"/>
          <w:sz w:val="20"/>
          <w:szCs w:val="20"/>
        </w:rPr>
        <w:t xml:space="preserve">Alle Songs wurden zwischen Januar 2019 und Juni 2020 in Zürich von </w:t>
      </w:r>
      <w:proofErr w:type="spellStart"/>
      <w:r w:rsidRPr="00A6652E">
        <w:rPr>
          <w:rFonts w:ascii="Arial" w:hAnsi="Arial" w:cs="Arial"/>
          <w:sz w:val="20"/>
          <w:szCs w:val="20"/>
        </w:rPr>
        <w:t>Pippo</w:t>
      </w:r>
      <w:proofErr w:type="spellEnd"/>
      <w:r w:rsidRPr="00A6652E">
        <w:rPr>
          <w:rFonts w:ascii="Arial" w:hAnsi="Arial" w:cs="Arial"/>
          <w:sz w:val="20"/>
          <w:szCs w:val="20"/>
        </w:rPr>
        <w:t xml:space="preserve"> </w:t>
      </w:r>
      <w:proofErr w:type="spellStart"/>
      <w:r w:rsidRPr="00A6652E">
        <w:rPr>
          <w:rFonts w:ascii="Arial" w:hAnsi="Arial" w:cs="Arial"/>
          <w:sz w:val="20"/>
          <w:szCs w:val="20"/>
        </w:rPr>
        <w:t>Pollina</w:t>
      </w:r>
      <w:proofErr w:type="spellEnd"/>
      <w:r w:rsidRPr="00A6652E">
        <w:rPr>
          <w:rFonts w:ascii="Arial" w:hAnsi="Arial" w:cs="Arial"/>
          <w:sz w:val="20"/>
          <w:szCs w:val="20"/>
        </w:rPr>
        <w:t xml:space="preserve"> geschrieben.</w:t>
      </w:r>
    </w:p>
    <w:p w:rsidR="00062E73" w:rsidRPr="00A6652E" w:rsidRDefault="00062E73" w:rsidP="00062E73">
      <w:pPr>
        <w:rPr>
          <w:rFonts w:ascii="Arial" w:hAnsi="Arial" w:cs="Arial"/>
          <w:sz w:val="20"/>
          <w:szCs w:val="20"/>
        </w:rPr>
      </w:pPr>
      <w:r w:rsidRPr="00A6652E">
        <w:rPr>
          <w:rFonts w:ascii="Arial" w:hAnsi="Arial" w:cs="Arial"/>
          <w:sz w:val="20"/>
          <w:szCs w:val="20"/>
        </w:rPr>
        <w:t xml:space="preserve">Léo wurde 1994 in Zürich und Paris in einer Adaption der französischen Verse von Georges </w:t>
      </w:r>
      <w:proofErr w:type="spellStart"/>
      <w:r w:rsidRPr="00A6652E">
        <w:rPr>
          <w:rFonts w:ascii="Arial" w:hAnsi="Arial" w:cs="Arial"/>
          <w:sz w:val="20"/>
          <w:szCs w:val="20"/>
        </w:rPr>
        <w:t>Moustaki</w:t>
      </w:r>
      <w:proofErr w:type="spellEnd"/>
      <w:r w:rsidRPr="00A6652E">
        <w:rPr>
          <w:rFonts w:ascii="Arial" w:hAnsi="Arial" w:cs="Arial"/>
          <w:sz w:val="20"/>
          <w:szCs w:val="20"/>
        </w:rPr>
        <w:t xml:space="preserve"> geschrieben.</w:t>
      </w:r>
    </w:p>
    <w:p w:rsidR="00062E73" w:rsidRPr="00A6652E" w:rsidRDefault="00062E73" w:rsidP="00062E73">
      <w:pPr>
        <w:rPr>
          <w:rFonts w:ascii="Arial" w:hAnsi="Arial" w:cs="Arial"/>
          <w:sz w:val="20"/>
          <w:szCs w:val="20"/>
        </w:rPr>
      </w:pPr>
      <w:r w:rsidRPr="00A6652E">
        <w:rPr>
          <w:rFonts w:ascii="Arial" w:hAnsi="Arial" w:cs="Arial"/>
          <w:sz w:val="20"/>
          <w:szCs w:val="20"/>
        </w:rPr>
        <w:t xml:space="preserve">Produziert &amp; arrangiert von </w:t>
      </w:r>
      <w:proofErr w:type="spellStart"/>
      <w:r w:rsidRPr="00A6652E">
        <w:rPr>
          <w:rFonts w:ascii="Arial" w:hAnsi="Arial" w:cs="Arial"/>
          <w:sz w:val="20"/>
          <w:szCs w:val="20"/>
        </w:rPr>
        <w:t>Pippo</w:t>
      </w:r>
      <w:proofErr w:type="spellEnd"/>
      <w:r w:rsidRPr="00A6652E">
        <w:rPr>
          <w:rFonts w:ascii="Arial" w:hAnsi="Arial" w:cs="Arial"/>
          <w:sz w:val="20"/>
          <w:szCs w:val="20"/>
        </w:rPr>
        <w:t xml:space="preserve"> </w:t>
      </w:r>
      <w:proofErr w:type="spellStart"/>
      <w:r w:rsidRPr="00A6652E">
        <w:rPr>
          <w:rFonts w:ascii="Arial" w:hAnsi="Arial" w:cs="Arial"/>
          <w:sz w:val="20"/>
          <w:szCs w:val="20"/>
        </w:rPr>
        <w:t>Pollina</w:t>
      </w:r>
      <w:proofErr w:type="spellEnd"/>
      <w:r w:rsidRPr="00A6652E">
        <w:rPr>
          <w:rFonts w:ascii="Arial" w:hAnsi="Arial" w:cs="Arial"/>
          <w:sz w:val="20"/>
          <w:szCs w:val="20"/>
        </w:rPr>
        <w:t xml:space="preserve"> &amp; Martin Kälberer</w:t>
      </w:r>
    </w:p>
    <w:p w:rsidR="00062E73" w:rsidRPr="00A6652E" w:rsidRDefault="00062E73" w:rsidP="00062E73">
      <w:pPr>
        <w:rPr>
          <w:rFonts w:ascii="Arial" w:hAnsi="Arial" w:cs="Arial"/>
          <w:sz w:val="20"/>
          <w:szCs w:val="20"/>
        </w:rPr>
      </w:pPr>
      <w:r w:rsidRPr="00A6652E">
        <w:rPr>
          <w:rFonts w:ascii="Arial" w:hAnsi="Arial" w:cs="Arial"/>
          <w:sz w:val="20"/>
          <w:szCs w:val="20"/>
        </w:rPr>
        <w:t xml:space="preserve">Streicherpartituren von Roberto </w:t>
      </w:r>
      <w:proofErr w:type="spellStart"/>
      <w:r w:rsidRPr="00A6652E">
        <w:rPr>
          <w:rFonts w:ascii="Arial" w:hAnsi="Arial" w:cs="Arial"/>
          <w:sz w:val="20"/>
          <w:szCs w:val="20"/>
        </w:rPr>
        <w:t>Petroli</w:t>
      </w:r>
      <w:proofErr w:type="spellEnd"/>
    </w:p>
    <w:p w:rsidR="00062E73" w:rsidRPr="00A6652E" w:rsidRDefault="00062E73" w:rsidP="00062E73">
      <w:pPr>
        <w:rPr>
          <w:rFonts w:ascii="Arial" w:hAnsi="Arial" w:cs="Arial"/>
          <w:sz w:val="20"/>
          <w:szCs w:val="20"/>
        </w:rPr>
      </w:pPr>
      <w:r w:rsidRPr="00A6652E">
        <w:rPr>
          <w:rFonts w:ascii="Arial" w:hAnsi="Arial" w:cs="Arial"/>
          <w:sz w:val="20"/>
          <w:szCs w:val="20"/>
        </w:rPr>
        <w:t xml:space="preserve">Noten von Alessandro </w:t>
      </w:r>
      <w:proofErr w:type="spellStart"/>
      <w:r w:rsidRPr="00A6652E">
        <w:rPr>
          <w:rFonts w:ascii="Arial" w:hAnsi="Arial" w:cs="Arial"/>
          <w:sz w:val="20"/>
          <w:szCs w:val="20"/>
        </w:rPr>
        <w:t>Presti</w:t>
      </w:r>
      <w:proofErr w:type="spellEnd"/>
    </w:p>
    <w:p w:rsidR="00062E73" w:rsidRPr="00A6652E" w:rsidRDefault="00062E73" w:rsidP="00062E73">
      <w:pPr>
        <w:rPr>
          <w:rFonts w:ascii="Arial" w:hAnsi="Arial" w:cs="Arial"/>
          <w:sz w:val="20"/>
          <w:szCs w:val="20"/>
        </w:rPr>
      </w:pPr>
      <w:r w:rsidRPr="00A6652E">
        <w:rPr>
          <w:rFonts w:ascii="Arial" w:hAnsi="Arial" w:cs="Arial"/>
          <w:sz w:val="20"/>
          <w:szCs w:val="20"/>
        </w:rPr>
        <w:t>Aufgenommen zwischen Juni 2020 und 2021 in den folgenden Studios</w:t>
      </w:r>
    </w:p>
    <w:p w:rsidR="00062E73" w:rsidRPr="00A6652E" w:rsidRDefault="00062E73" w:rsidP="00062E73">
      <w:pPr>
        <w:rPr>
          <w:rFonts w:ascii="Arial" w:hAnsi="Arial" w:cs="Arial"/>
          <w:sz w:val="20"/>
          <w:szCs w:val="20"/>
        </w:rPr>
      </w:pPr>
      <w:r w:rsidRPr="00A6652E">
        <w:rPr>
          <w:rFonts w:ascii="Arial" w:hAnsi="Arial" w:cs="Arial"/>
          <w:sz w:val="20"/>
          <w:szCs w:val="20"/>
        </w:rPr>
        <w:t>Indigo Studio Palermo, Italien</w:t>
      </w:r>
    </w:p>
    <w:p w:rsidR="00062E73" w:rsidRPr="00A6652E" w:rsidRDefault="00062E73" w:rsidP="00062E73">
      <w:pPr>
        <w:rPr>
          <w:rFonts w:ascii="Arial" w:hAnsi="Arial" w:cs="Arial"/>
          <w:sz w:val="20"/>
          <w:szCs w:val="20"/>
        </w:rPr>
      </w:pPr>
      <w:r w:rsidRPr="00A6652E">
        <w:rPr>
          <w:rFonts w:ascii="Arial" w:hAnsi="Arial" w:cs="Arial"/>
          <w:sz w:val="20"/>
          <w:szCs w:val="20"/>
        </w:rPr>
        <w:t xml:space="preserve">Malawi Mystery Studio </w:t>
      </w:r>
      <w:proofErr w:type="spellStart"/>
      <w:r w:rsidRPr="00A6652E">
        <w:rPr>
          <w:rFonts w:ascii="Arial" w:hAnsi="Arial" w:cs="Arial"/>
          <w:sz w:val="20"/>
          <w:szCs w:val="20"/>
        </w:rPr>
        <w:t>Hemhof</w:t>
      </w:r>
      <w:proofErr w:type="spellEnd"/>
      <w:r w:rsidRPr="00A6652E">
        <w:rPr>
          <w:rFonts w:ascii="Arial" w:hAnsi="Arial" w:cs="Arial"/>
          <w:sz w:val="20"/>
          <w:szCs w:val="20"/>
        </w:rPr>
        <w:t>, Deutschland</w:t>
      </w:r>
      <w:r>
        <w:rPr>
          <w:rFonts w:ascii="Arial" w:hAnsi="Arial" w:cs="Arial"/>
          <w:sz w:val="20"/>
          <w:szCs w:val="20"/>
        </w:rPr>
        <w:t xml:space="preserve"> </w:t>
      </w:r>
      <w:r w:rsidRPr="00A6652E">
        <w:rPr>
          <w:rFonts w:ascii="Arial" w:hAnsi="Arial" w:cs="Arial"/>
          <w:sz w:val="20"/>
          <w:szCs w:val="20"/>
        </w:rPr>
        <w:t>Bio-</w:t>
      </w:r>
      <w:proofErr w:type="spellStart"/>
      <w:r w:rsidRPr="00A6652E">
        <w:rPr>
          <w:rFonts w:ascii="Arial" w:hAnsi="Arial" w:cs="Arial"/>
          <w:sz w:val="20"/>
          <w:szCs w:val="20"/>
        </w:rPr>
        <w:t>StudioObing</w:t>
      </w:r>
      <w:proofErr w:type="spellEnd"/>
      <w:r w:rsidRPr="00A6652E">
        <w:rPr>
          <w:rFonts w:ascii="Arial" w:hAnsi="Arial" w:cs="Arial"/>
          <w:sz w:val="20"/>
          <w:szCs w:val="20"/>
        </w:rPr>
        <w:t xml:space="preserve">, </w:t>
      </w:r>
      <w:proofErr w:type="spellStart"/>
      <w:r w:rsidRPr="00A6652E">
        <w:rPr>
          <w:rFonts w:ascii="Arial" w:hAnsi="Arial" w:cs="Arial"/>
          <w:sz w:val="20"/>
          <w:szCs w:val="20"/>
        </w:rPr>
        <w:t>DeutschlandStudio</w:t>
      </w:r>
      <w:proofErr w:type="spellEnd"/>
      <w:r w:rsidRPr="00A6652E">
        <w:rPr>
          <w:rFonts w:ascii="Arial" w:hAnsi="Arial" w:cs="Arial"/>
          <w:sz w:val="20"/>
          <w:szCs w:val="20"/>
        </w:rPr>
        <w:t xml:space="preserve"> de </w:t>
      </w:r>
      <w:proofErr w:type="spellStart"/>
      <w:r w:rsidRPr="00A6652E">
        <w:rPr>
          <w:rFonts w:ascii="Arial" w:hAnsi="Arial" w:cs="Arial"/>
          <w:sz w:val="20"/>
          <w:szCs w:val="20"/>
        </w:rPr>
        <w:t>Meudon</w:t>
      </w:r>
      <w:proofErr w:type="spellEnd"/>
      <w:r w:rsidRPr="00A6652E">
        <w:rPr>
          <w:rFonts w:ascii="Arial" w:hAnsi="Arial" w:cs="Arial"/>
          <w:sz w:val="20"/>
          <w:szCs w:val="20"/>
        </w:rPr>
        <w:t xml:space="preserve"> Paris, Frankreich</w:t>
      </w:r>
    </w:p>
    <w:p w:rsidR="00062E73" w:rsidRPr="00A6652E" w:rsidRDefault="00062E73" w:rsidP="00062E73">
      <w:pPr>
        <w:spacing w:after="0"/>
        <w:rPr>
          <w:rFonts w:ascii="Arial" w:hAnsi="Arial" w:cs="Arial"/>
          <w:sz w:val="20"/>
          <w:szCs w:val="20"/>
        </w:rPr>
      </w:pPr>
      <w:r w:rsidRPr="00A6652E">
        <w:rPr>
          <w:rFonts w:ascii="Arial" w:hAnsi="Arial" w:cs="Arial"/>
          <w:sz w:val="20"/>
          <w:szCs w:val="20"/>
        </w:rPr>
        <w:t xml:space="preserve">Studio </w:t>
      </w:r>
      <w:proofErr w:type="spellStart"/>
      <w:r w:rsidRPr="00A6652E">
        <w:rPr>
          <w:rFonts w:ascii="Arial" w:hAnsi="Arial" w:cs="Arial"/>
          <w:sz w:val="20"/>
          <w:szCs w:val="20"/>
        </w:rPr>
        <w:t>Cento</w:t>
      </w:r>
      <w:proofErr w:type="spellEnd"/>
      <w:r w:rsidRPr="00A6652E">
        <w:rPr>
          <w:rFonts w:ascii="Arial" w:hAnsi="Arial" w:cs="Arial"/>
          <w:sz w:val="20"/>
          <w:szCs w:val="20"/>
        </w:rPr>
        <w:t xml:space="preserve"> </w:t>
      </w:r>
      <w:proofErr w:type="spellStart"/>
      <w:r w:rsidRPr="00A6652E">
        <w:rPr>
          <w:rFonts w:ascii="Arial" w:hAnsi="Arial" w:cs="Arial"/>
          <w:sz w:val="20"/>
          <w:szCs w:val="20"/>
        </w:rPr>
        <w:t>Chimere</w:t>
      </w:r>
      <w:proofErr w:type="spellEnd"/>
      <w:r w:rsidRPr="00A6652E">
        <w:rPr>
          <w:rFonts w:ascii="Arial" w:hAnsi="Arial" w:cs="Arial"/>
          <w:sz w:val="20"/>
          <w:szCs w:val="20"/>
        </w:rPr>
        <w:t xml:space="preserve"> Zürich, Schweiz</w:t>
      </w:r>
    </w:p>
    <w:p w:rsidR="00062E73" w:rsidRPr="00A6652E" w:rsidRDefault="00062E73" w:rsidP="00062E73">
      <w:pPr>
        <w:spacing w:after="0"/>
        <w:rPr>
          <w:rFonts w:ascii="Arial" w:hAnsi="Arial" w:cs="Arial"/>
          <w:sz w:val="20"/>
          <w:szCs w:val="20"/>
        </w:rPr>
      </w:pPr>
      <w:r w:rsidRPr="00A6652E">
        <w:rPr>
          <w:rFonts w:ascii="Arial" w:hAnsi="Arial" w:cs="Arial"/>
          <w:sz w:val="20"/>
          <w:szCs w:val="20"/>
        </w:rPr>
        <w:t>571 Tonstudio Zürich, Schweiz</w:t>
      </w:r>
    </w:p>
    <w:p w:rsidR="00062E73" w:rsidRPr="00A6652E" w:rsidRDefault="00062E73" w:rsidP="00062E73">
      <w:pPr>
        <w:spacing w:after="0"/>
        <w:rPr>
          <w:rFonts w:ascii="Arial" w:hAnsi="Arial" w:cs="Arial"/>
          <w:sz w:val="20"/>
          <w:szCs w:val="20"/>
        </w:rPr>
      </w:pPr>
      <w:r w:rsidRPr="00A6652E">
        <w:rPr>
          <w:rFonts w:ascii="Arial" w:hAnsi="Arial" w:cs="Arial"/>
          <w:sz w:val="20"/>
          <w:szCs w:val="20"/>
        </w:rPr>
        <w:t>Abgemischt im Malawi Mystery Studio von Martin Kälberer</w:t>
      </w:r>
    </w:p>
    <w:p w:rsidR="00062E73" w:rsidRPr="00A6652E" w:rsidRDefault="00062E73" w:rsidP="00062E73">
      <w:pPr>
        <w:spacing w:after="0"/>
        <w:rPr>
          <w:rFonts w:ascii="Arial" w:hAnsi="Arial" w:cs="Arial"/>
          <w:sz w:val="20"/>
          <w:szCs w:val="20"/>
        </w:rPr>
      </w:pPr>
      <w:proofErr w:type="spellStart"/>
      <w:r w:rsidRPr="00A6652E">
        <w:rPr>
          <w:rFonts w:ascii="Arial" w:hAnsi="Arial" w:cs="Arial"/>
          <w:sz w:val="20"/>
          <w:szCs w:val="20"/>
        </w:rPr>
        <w:t>Gemastert</w:t>
      </w:r>
      <w:proofErr w:type="spellEnd"/>
      <w:r w:rsidRPr="00A6652E">
        <w:rPr>
          <w:rFonts w:ascii="Arial" w:hAnsi="Arial" w:cs="Arial"/>
          <w:sz w:val="20"/>
          <w:szCs w:val="20"/>
        </w:rPr>
        <w:t xml:space="preserve"> in München im LXK Studio von Alex Klier</w:t>
      </w:r>
    </w:p>
    <w:p w:rsidR="00062E73" w:rsidRPr="00163178" w:rsidRDefault="00062E73" w:rsidP="00163178">
      <w:pPr>
        <w:spacing w:after="0"/>
        <w:rPr>
          <w:rFonts w:ascii="Arial" w:hAnsi="Arial" w:cs="Arial"/>
          <w:sz w:val="20"/>
          <w:szCs w:val="20"/>
        </w:rPr>
      </w:pPr>
      <w:r w:rsidRPr="00A6652E">
        <w:rPr>
          <w:rFonts w:ascii="Arial" w:hAnsi="Arial" w:cs="Arial"/>
          <w:sz w:val="20"/>
          <w:szCs w:val="20"/>
        </w:rPr>
        <w:t xml:space="preserve">Fotos von Lena Semmelroggen </w:t>
      </w:r>
    </w:p>
    <w:p w:rsidR="00062E73" w:rsidRDefault="00062E73" w:rsidP="00062E73">
      <w:pPr>
        <w:rPr>
          <w:rFonts w:ascii="Arial" w:hAnsi="Arial" w:cs="Arial"/>
          <w:b/>
          <w:bCs/>
          <w:sz w:val="20"/>
          <w:szCs w:val="20"/>
        </w:rPr>
      </w:pPr>
    </w:p>
    <w:p w:rsidR="00163178" w:rsidRDefault="00163178" w:rsidP="00062E73">
      <w:pPr>
        <w:rPr>
          <w:rFonts w:ascii="Arial" w:hAnsi="Arial" w:cs="Arial"/>
          <w:b/>
          <w:bCs/>
          <w:sz w:val="20"/>
          <w:szCs w:val="20"/>
          <w:lang w:val="en-US"/>
        </w:rPr>
      </w:pPr>
    </w:p>
    <w:p w:rsidR="00AA2CAC" w:rsidRDefault="00062E73" w:rsidP="00062E73">
      <w:pPr>
        <w:rPr>
          <w:rFonts w:ascii="Arial" w:hAnsi="Arial" w:cs="Arial"/>
          <w:b/>
          <w:bCs/>
          <w:sz w:val="20"/>
          <w:szCs w:val="20"/>
          <w:lang w:val="en-US"/>
        </w:rPr>
      </w:pPr>
      <w:proofErr w:type="spellStart"/>
      <w:r w:rsidRPr="00062E73">
        <w:rPr>
          <w:rFonts w:ascii="Arial" w:hAnsi="Arial" w:cs="Arial"/>
          <w:b/>
          <w:bCs/>
          <w:sz w:val="20"/>
          <w:szCs w:val="20"/>
          <w:lang w:val="en-US"/>
        </w:rPr>
        <w:t>Pippo</w:t>
      </w:r>
      <w:proofErr w:type="spellEnd"/>
      <w:r w:rsidRPr="00062E73">
        <w:rPr>
          <w:rFonts w:ascii="Arial" w:hAnsi="Arial" w:cs="Arial"/>
          <w:b/>
          <w:bCs/>
          <w:sz w:val="20"/>
          <w:szCs w:val="20"/>
          <w:lang w:val="en-US"/>
        </w:rPr>
        <w:t xml:space="preserve"> </w:t>
      </w:r>
      <w:proofErr w:type="spellStart"/>
      <w:r w:rsidRPr="00062E73">
        <w:rPr>
          <w:rFonts w:ascii="Arial" w:hAnsi="Arial" w:cs="Arial"/>
          <w:b/>
          <w:bCs/>
          <w:sz w:val="20"/>
          <w:szCs w:val="20"/>
          <w:lang w:val="en-US"/>
        </w:rPr>
        <w:t>Pollina</w:t>
      </w:r>
      <w:proofErr w:type="spellEnd"/>
      <w:r w:rsidRPr="00062E73">
        <w:rPr>
          <w:rFonts w:ascii="Arial" w:hAnsi="Arial" w:cs="Arial"/>
          <w:b/>
          <w:bCs/>
          <w:sz w:val="20"/>
          <w:szCs w:val="20"/>
          <w:lang w:val="en-US"/>
        </w:rPr>
        <w:t xml:space="preserve"> - „Canzoni </w:t>
      </w:r>
      <w:proofErr w:type="spellStart"/>
      <w:r w:rsidRPr="00062E73">
        <w:rPr>
          <w:rFonts w:ascii="Arial" w:hAnsi="Arial" w:cs="Arial"/>
          <w:b/>
          <w:bCs/>
          <w:sz w:val="20"/>
          <w:szCs w:val="20"/>
          <w:lang w:val="en-US"/>
        </w:rPr>
        <w:t>segrete</w:t>
      </w:r>
      <w:proofErr w:type="spellEnd"/>
      <w:r w:rsidRPr="00062E73">
        <w:rPr>
          <w:rFonts w:ascii="Arial" w:hAnsi="Arial" w:cs="Arial"/>
          <w:b/>
          <w:bCs/>
          <w:sz w:val="20"/>
          <w:szCs w:val="20"/>
          <w:lang w:val="en-US"/>
        </w:rPr>
        <w:t>" TOUR 2022</w:t>
      </w:r>
    </w:p>
    <w:p w:rsidR="00062E73" w:rsidRPr="00062E73" w:rsidRDefault="00062E73" w:rsidP="00062E73">
      <w:pPr>
        <w:rPr>
          <w:rFonts w:ascii="Arial" w:hAnsi="Arial" w:cs="Arial"/>
          <w:b/>
          <w:bCs/>
          <w:sz w:val="20"/>
          <w:szCs w:val="20"/>
        </w:rPr>
      </w:pPr>
      <w:bookmarkStart w:id="0" w:name="_GoBack"/>
      <w:bookmarkEnd w:id="0"/>
      <w:r w:rsidRPr="00A6652E">
        <w:rPr>
          <w:rFonts w:ascii="Arial" w:hAnsi="Arial" w:cs="Arial"/>
          <w:noProof/>
          <w:sz w:val="20"/>
          <w:szCs w:val="20"/>
          <w:lang w:eastAsia="de-DE"/>
        </w:rPr>
        <w:drawing>
          <wp:anchor distT="0" distB="0" distL="114300" distR="114300" simplePos="0" relativeHeight="251663360" behindDoc="1" locked="0" layoutInCell="1" allowOverlap="1" wp14:anchorId="26DEE714" wp14:editId="5053B9C4">
            <wp:simplePos x="0" y="0"/>
            <wp:positionH relativeFrom="margin">
              <wp:align>right</wp:align>
            </wp:positionH>
            <wp:positionV relativeFrom="paragraph">
              <wp:posOffset>127000</wp:posOffset>
            </wp:positionV>
            <wp:extent cx="2625725" cy="4219575"/>
            <wp:effectExtent l="0" t="0" r="3175" b="9525"/>
            <wp:wrapTight wrapText="bothSides">
              <wp:wrapPolygon edited="0">
                <wp:start x="0" y="0"/>
                <wp:lineTo x="0" y="21551"/>
                <wp:lineTo x="21469" y="21551"/>
                <wp:lineTo x="21469" y="0"/>
                <wp:lineTo x="0" y="0"/>
              </wp:wrapPolygon>
            </wp:wrapTight>
            <wp:docPr id="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5725" cy="421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2CAC">
        <w:rPr>
          <w:rFonts w:ascii="Arial" w:hAnsi="Arial" w:cs="Arial"/>
          <w:sz w:val="20"/>
          <w:szCs w:val="20"/>
        </w:rPr>
        <w:t xml:space="preserve">11.01. </w:t>
      </w:r>
      <w:r w:rsidRPr="00A6652E">
        <w:rPr>
          <w:rFonts w:ascii="Arial" w:hAnsi="Arial" w:cs="Arial"/>
          <w:sz w:val="20"/>
          <w:szCs w:val="20"/>
        </w:rPr>
        <w:t xml:space="preserve">DE - </w:t>
      </w:r>
      <w:proofErr w:type="spellStart"/>
      <w:r w:rsidRPr="00A6652E">
        <w:rPr>
          <w:rFonts w:ascii="Arial" w:hAnsi="Arial" w:cs="Arial"/>
          <w:sz w:val="20"/>
          <w:szCs w:val="20"/>
        </w:rPr>
        <w:t>Allensbach</w:t>
      </w:r>
      <w:proofErr w:type="spellEnd"/>
      <w:r w:rsidRPr="00A6652E">
        <w:rPr>
          <w:rFonts w:ascii="Arial" w:hAnsi="Arial" w:cs="Arial"/>
          <w:sz w:val="20"/>
          <w:szCs w:val="20"/>
        </w:rPr>
        <w:t xml:space="preserve">, </w:t>
      </w:r>
      <w:proofErr w:type="spellStart"/>
      <w:r w:rsidRPr="00A6652E">
        <w:rPr>
          <w:rFonts w:ascii="Arial" w:hAnsi="Arial" w:cs="Arial"/>
          <w:sz w:val="20"/>
          <w:szCs w:val="20"/>
        </w:rPr>
        <w:t>Bodanrückhalle</w:t>
      </w:r>
      <w:proofErr w:type="spellEnd"/>
      <w:r w:rsidRPr="00A6652E">
        <w:rPr>
          <w:rFonts w:ascii="Arial" w:hAnsi="Arial" w:cs="Arial"/>
          <w:sz w:val="20"/>
          <w:szCs w:val="20"/>
        </w:rPr>
        <w:br/>
        <w:t>12.01. CH - Chur, Theater</w:t>
      </w:r>
      <w:r w:rsidRPr="00A6652E">
        <w:rPr>
          <w:rFonts w:ascii="Arial" w:hAnsi="Arial" w:cs="Arial"/>
          <w:sz w:val="20"/>
          <w:szCs w:val="20"/>
        </w:rPr>
        <w:br/>
        <w:t>13.01. CH - Zürich, Volkshaus</w:t>
      </w:r>
      <w:r w:rsidRPr="00A6652E">
        <w:rPr>
          <w:rFonts w:ascii="Arial" w:hAnsi="Arial" w:cs="Arial"/>
          <w:sz w:val="20"/>
          <w:szCs w:val="20"/>
        </w:rPr>
        <w:br/>
        <w:t>14.01. CH - St. Gallen, Tonhalle</w:t>
      </w:r>
      <w:r w:rsidRPr="00A6652E">
        <w:rPr>
          <w:rFonts w:ascii="Arial" w:hAnsi="Arial" w:cs="Arial"/>
          <w:sz w:val="20"/>
          <w:szCs w:val="20"/>
        </w:rPr>
        <w:br/>
        <w:t>15.01. AT - Salzburg, Szene Salzburg</w:t>
      </w:r>
      <w:r w:rsidRPr="00A6652E">
        <w:rPr>
          <w:rFonts w:ascii="Arial" w:hAnsi="Arial" w:cs="Arial"/>
          <w:sz w:val="20"/>
          <w:szCs w:val="20"/>
        </w:rPr>
        <w:br/>
        <w:t>16.01. AT - Linz, Posthof Großer Saal</w:t>
      </w:r>
      <w:r w:rsidRPr="00A6652E">
        <w:rPr>
          <w:rFonts w:ascii="Arial" w:hAnsi="Arial" w:cs="Arial"/>
          <w:sz w:val="20"/>
          <w:szCs w:val="20"/>
        </w:rPr>
        <w:br/>
        <w:t xml:space="preserve">18.01. DE - Nürnberg, </w:t>
      </w:r>
      <w:proofErr w:type="spellStart"/>
      <w:r w:rsidRPr="00A6652E">
        <w:rPr>
          <w:rFonts w:ascii="Arial" w:hAnsi="Arial" w:cs="Arial"/>
          <w:sz w:val="20"/>
          <w:szCs w:val="20"/>
        </w:rPr>
        <w:t>Meistersingerhalle</w:t>
      </w:r>
      <w:proofErr w:type="spellEnd"/>
      <w:r w:rsidRPr="00A6652E">
        <w:rPr>
          <w:rFonts w:ascii="Arial" w:hAnsi="Arial" w:cs="Arial"/>
          <w:sz w:val="20"/>
          <w:szCs w:val="20"/>
        </w:rPr>
        <w:br/>
        <w:t>19.01. DE - Lindau, Inselhalle</w:t>
      </w:r>
      <w:r w:rsidRPr="00A6652E">
        <w:rPr>
          <w:rFonts w:ascii="Arial" w:hAnsi="Arial" w:cs="Arial"/>
          <w:sz w:val="20"/>
          <w:szCs w:val="20"/>
        </w:rPr>
        <w:br/>
        <w:t>20.01. DE - Karlsruhe, Tollhaus</w:t>
      </w:r>
      <w:r w:rsidRPr="00A6652E">
        <w:rPr>
          <w:rFonts w:ascii="Arial" w:hAnsi="Arial" w:cs="Arial"/>
          <w:sz w:val="20"/>
          <w:szCs w:val="20"/>
        </w:rPr>
        <w:br/>
        <w:t>21.01. DE - Trier, Europahalle</w:t>
      </w:r>
      <w:r w:rsidRPr="00A6652E">
        <w:rPr>
          <w:rFonts w:ascii="Arial" w:hAnsi="Arial" w:cs="Arial"/>
          <w:sz w:val="20"/>
          <w:szCs w:val="20"/>
        </w:rPr>
        <w:br/>
        <w:t>22.01. DE - Koblenz, Kuppelsaal</w:t>
      </w:r>
      <w:r w:rsidRPr="00A6652E">
        <w:rPr>
          <w:rFonts w:ascii="Arial" w:hAnsi="Arial" w:cs="Arial"/>
          <w:sz w:val="20"/>
          <w:szCs w:val="20"/>
        </w:rPr>
        <w:br/>
        <w:t>23.01. DE - Leipzig, Peterskirche</w:t>
      </w:r>
      <w:r w:rsidRPr="00A6652E">
        <w:rPr>
          <w:rFonts w:ascii="Arial" w:hAnsi="Arial" w:cs="Arial"/>
          <w:sz w:val="20"/>
          <w:szCs w:val="20"/>
        </w:rPr>
        <w:br/>
        <w:t>26.01. DE - Berlin, Heimathafen Neukölln</w:t>
      </w:r>
      <w:r w:rsidRPr="00A6652E">
        <w:rPr>
          <w:rFonts w:ascii="Arial" w:hAnsi="Arial" w:cs="Arial"/>
          <w:sz w:val="20"/>
          <w:szCs w:val="20"/>
        </w:rPr>
        <w:br/>
        <w:t>27.01. DE - Hamburg, Fabrik</w:t>
      </w:r>
      <w:r w:rsidRPr="00A6652E">
        <w:rPr>
          <w:rFonts w:ascii="Arial" w:hAnsi="Arial" w:cs="Arial"/>
          <w:sz w:val="20"/>
          <w:szCs w:val="20"/>
        </w:rPr>
        <w:br/>
        <w:t xml:space="preserve">28.01. DE - Bremen, Schlachthof </w:t>
      </w:r>
      <w:r w:rsidRPr="00A6652E">
        <w:rPr>
          <w:rFonts w:ascii="Arial" w:hAnsi="Arial" w:cs="Arial"/>
          <w:sz w:val="20"/>
          <w:szCs w:val="20"/>
        </w:rPr>
        <w:br/>
        <w:t>29.01. DE - Hannover, Pavillon</w:t>
      </w:r>
      <w:r w:rsidRPr="00A6652E">
        <w:rPr>
          <w:rFonts w:ascii="Arial" w:hAnsi="Arial" w:cs="Arial"/>
          <w:sz w:val="20"/>
          <w:szCs w:val="20"/>
        </w:rPr>
        <w:br/>
        <w:t>31.01. DE - Köln, Gloria</w:t>
      </w:r>
      <w:r w:rsidRPr="00A6652E">
        <w:rPr>
          <w:rFonts w:ascii="Arial" w:hAnsi="Arial" w:cs="Arial"/>
          <w:sz w:val="20"/>
          <w:szCs w:val="20"/>
        </w:rPr>
        <w:br/>
        <w:t>02.02. DE - München, Isarphilharmonie</w:t>
      </w:r>
      <w:r w:rsidRPr="00A6652E">
        <w:rPr>
          <w:rFonts w:ascii="Arial" w:hAnsi="Arial" w:cs="Arial"/>
          <w:sz w:val="20"/>
          <w:szCs w:val="20"/>
        </w:rPr>
        <w:br/>
        <w:t>04.02. AT - Wien, Konzerthaus</w:t>
      </w:r>
      <w:r w:rsidRPr="00A6652E">
        <w:rPr>
          <w:rFonts w:ascii="Arial" w:hAnsi="Arial" w:cs="Arial"/>
          <w:sz w:val="20"/>
          <w:szCs w:val="20"/>
        </w:rPr>
        <w:br/>
        <w:t xml:space="preserve">05.02. AT - </w:t>
      </w:r>
      <w:proofErr w:type="spellStart"/>
      <w:r w:rsidRPr="00A6652E">
        <w:rPr>
          <w:rFonts w:ascii="Arial" w:hAnsi="Arial" w:cs="Arial"/>
          <w:sz w:val="20"/>
          <w:szCs w:val="20"/>
        </w:rPr>
        <w:t>Braunau,Veranstaltungszentrum</w:t>
      </w:r>
      <w:proofErr w:type="spellEnd"/>
      <w:r w:rsidRPr="00A6652E">
        <w:rPr>
          <w:rFonts w:ascii="Arial" w:hAnsi="Arial" w:cs="Arial"/>
          <w:sz w:val="20"/>
          <w:szCs w:val="20"/>
        </w:rPr>
        <w:br/>
        <w:t>06.02. AT - Bludenz, Remise</w:t>
      </w:r>
      <w:r w:rsidRPr="00A6652E">
        <w:rPr>
          <w:rFonts w:ascii="Arial" w:hAnsi="Arial" w:cs="Arial"/>
          <w:sz w:val="20"/>
          <w:szCs w:val="20"/>
        </w:rPr>
        <w:br/>
        <w:t>07.02. DE - Stuttgart, Theaterhaus T1</w:t>
      </w:r>
      <w:r w:rsidRPr="00A6652E">
        <w:rPr>
          <w:rFonts w:ascii="Arial" w:hAnsi="Arial" w:cs="Arial"/>
          <w:sz w:val="20"/>
          <w:szCs w:val="20"/>
        </w:rPr>
        <w:br/>
        <w:t xml:space="preserve">25.02. DE - Biberach an der </w:t>
      </w:r>
      <w:proofErr w:type="spellStart"/>
      <w:r w:rsidRPr="00A6652E">
        <w:rPr>
          <w:rFonts w:ascii="Arial" w:hAnsi="Arial" w:cs="Arial"/>
          <w:sz w:val="20"/>
          <w:szCs w:val="20"/>
        </w:rPr>
        <w:t>Riß</w:t>
      </w:r>
      <w:proofErr w:type="spellEnd"/>
      <w:r w:rsidRPr="00A6652E">
        <w:rPr>
          <w:rFonts w:ascii="Arial" w:hAnsi="Arial" w:cs="Arial"/>
          <w:sz w:val="20"/>
          <w:szCs w:val="20"/>
        </w:rPr>
        <w:t>, Stadthalle</w:t>
      </w:r>
      <w:r w:rsidRPr="00A6652E">
        <w:rPr>
          <w:rFonts w:ascii="Arial" w:hAnsi="Arial" w:cs="Arial"/>
          <w:sz w:val="20"/>
          <w:szCs w:val="20"/>
        </w:rPr>
        <w:br/>
        <w:t xml:space="preserve">26.02. CH - </w:t>
      </w:r>
      <w:proofErr w:type="spellStart"/>
      <w:r w:rsidRPr="00A6652E">
        <w:rPr>
          <w:rFonts w:ascii="Arial" w:hAnsi="Arial" w:cs="Arial"/>
          <w:sz w:val="20"/>
          <w:szCs w:val="20"/>
        </w:rPr>
        <w:t>Pontresina</w:t>
      </w:r>
      <w:proofErr w:type="spellEnd"/>
      <w:r w:rsidRPr="00A6652E">
        <w:rPr>
          <w:rFonts w:ascii="Arial" w:hAnsi="Arial" w:cs="Arial"/>
          <w:sz w:val="20"/>
          <w:szCs w:val="20"/>
        </w:rPr>
        <w:t>, Rondo</w:t>
      </w:r>
      <w:r w:rsidRPr="00A6652E">
        <w:rPr>
          <w:rFonts w:ascii="Arial" w:hAnsi="Arial" w:cs="Arial"/>
          <w:sz w:val="20"/>
          <w:szCs w:val="20"/>
        </w:rPr>
        <w:br/>
        <w:t>09.03. DE - Rosenheim, Ballhaus</w:t>
      </w:r>
      <w:r w:rsidRPr="00A6652E">
        <w:rPr>
          <w:rFonts w:ascii="Arial" w:hAnsi="Arial" w:cs="Arial"/>
          <w:sz w:val="20"/>
          <w:szCs w:val="20"/>
        </w:rPr>
        <w:br/>
        <w:t>10.03. CH - Schaffhausen, Kammgarn</w:t>
      </w:r>
      <w:r w:rsidRPr="00A6652E">
        <w:rPr>
          <w:rFonts w:ascii="Arial" w:hAnsi="Arial" w:cs="Arial"/>
          <w:sz w:val="20"/>
          <w:szCs w:val="20"/>
        </w:rPr>
        <w:br/>
        <w:t xml:space="preserve">11.03. DE - Marktoberdorf, </w:t>
      </w:r>
      <w:proofErr w:type="spellStart"/>
      <w:r w:rsidRPr="00A6652E">
        <w:rPr>
          <w:rFonts w:ascii="Arial" w:hAnsi="Arial" w:cs="Arial"/>
          <w:sz w:val="20"/>
          <w:szCs w:val="20"/>
        </w:rPr>
        <w:t>Modeon</w:t>
      </w:r>
      <w:proofErr w:type="spellEnd"/>
      <w:r w:rsidRPr="00A6652E">
        <w:rPr>
          <w:rFonts w:ascii="Arial" w:hAnsi="Arial" w:cs="Arial"/>
          <w:sz w:val="20"/>
          <w:szCs w:val="20"/>
        </w:rPr>
        <w:br/>
        <w:t>12.03. DE - Augsburg, Kongress am Park</w:t>
      </w:r>
      <w:r w:rsidRPr="00A6652E">
        <w:rPr>
          <w:rFonts w:ascii="Arial" w:hAnsi="Arial" w:cs="Arial"/>
          <w:sz w:val="20"/>
          <w:szCs w:val="20"/>
        </w:rPr>
        <w:br/>
        <w:t>13.03. DE - Würzburg, Posthalle</w:t>
      </w:r>
      <w:r w:rsidRPr="00A6652E">
        <w:rPr>
          <w:rFonts w:ascii="Arial" w:hAnsi="Arial" w:cs="Arial"/>
          <w:sz w:val="20"/>
          <w:szCs w:val="20"/>
        </w:rPr>
        <w:br/>
        <w:t>14.03. DE - Frankfurt am Main, Alte Oper</w:t>
      </w:r>
      <w:r w:rsidRPr="00A6652E">
        <w:rPr>
          <w:rFonts w:ascii="Arial" w:hAnsi="Arial" w:cs="Arial"/>
          <w:sz w:val="20"/>
          <w:szCs w:val="20"/>
        </w:rPr>
        <w:br/>
        <w:t>15.03. DE - Bamberg, Hegel-Saal</w:t>
      </w:r>
      <w:r w:rsidRPr="00A6652E">
        <w:rPr>
          <w:rFonts w:ascii="Arial" w:hAnsi="Arial" w:cs="Arial"/>
          <w:sz w:val="20"/>
          <w:szCs w:val="20"/>
        </w:rPr>
        <w:br/>
        <w:t xml:space="preserve">16.03. DE - Straubing, </w:t>
      </w:r>
      <w:proofErr w:type="spellStart"/>
      <w:r w:rsidRPr="00A6652E">
        <w:rPr>
          <w:rFonts w:ascii="Arial" w:hAnsi="Arial" w:cs="Arial"/>
          <w:sz w:val="20"/>
          <w:szCs w:val="20"/>
        </w:rPr>
        <w:t>Magnobonus</w:t>
      </w:r>
      <w:proofErr w:type="spellEnd"/>
      <w:r w:rsidRPr="00A6652E">
        <w:rPr>
          <w:rFonts w:ascii="Arial" w:hAnsi="Arial" w:cs="Arial"/>
          <w:sz w:val="20"/>
          <w:szCs w:val="20"/>
        </w:rPr>
        <w:t>-</w:t>
      </w:r>
      <w:proofErr w:type="spellStart"/>
      <w:r w:rsidRPr="00A6652E">
        <w:rPr>
          <w:rFonts w:ascii="Arial" w:hAnsi="Arial" w:cs="Arial"/>
          <w:sz w:val="20"/>
          <w:szCs w:val="20"/>
        </w:rPr>
        <w:t>Markmiller</w:t>
      </w:r>
      <w:proofErr w:type="spellEnd"/>
      <w:r w:rsidRPr="00A6652E">
        <w:rPr>
          <w:rFonts w:ascii="Arial" w:hAnsi="Arial" w:cs="Arial"/>
          <w:sz w:val="20"/>
          <w:szCs w:val="20"/>
        </w:rPr>
        <w:t>-Saal</w:t>
      </w:r>
      <w:r w:rsidRPr="00A6652E">
        <w:rPr>
          <w:rFonts w:ascii="Arial" w:hAnsi="Arial" w:cs="Arial"/>
          <w:sz w:val="20"/>
          <w:szCs w:val="20"/>
        </w:rPr>
        <w:br/>
        <w:t xml:space="preserve">18.03. LX - </w:t>
      </w:r>
      <w:proofErr w:type="spellStart"/>
      <w:r w:rsidRPr="00A6652E">
        <w:rPr>
          <w:rFonts w:ascii="Arial" w:hAnsi="Arial" w:cs="Arial"/>
          <w:sz w:val="20"/>
          <w:szCs w:val="20"/>
        </w:rPr>
        <w:t>Marnach</w:t>
      </w:r>
      <w:proofErr w:type="spellEnd"/>
      <w:r w:rsidRPr="00A6652E">
        <w:rPr>
          <w:rFonts w:ascii="Arial" w:hAnsi="Arial" w:cs="Arial"/>
          <w:sz w:val="20"/>
          <w:szCs w:val="20"/>
        </w:rPr>
        <w:t>, Cube521</w:t>
      </w:r>
      <w:r w:rsidRPr="00A6652E">
        <w:rPr>
          <w:rFonts w:ascii="Arial" w:hAnsi="Arial" w:cs="Arial"/>
          <w:sz w:val="20"/>
          <w:szCs w:val="20"/>
        </w:rPr>
        <w:br/>
        <w:t xml:space="preserve">19.03. DE - </w:t>
      </w:r>
      <w:proofErr w:type="spellStart"/>
      <w:r w:rsidRPr="00A6652E">
        <w:rPr>
          <w:rFonts w:ascii="Arial" w:hAnsi="Arial" w:cs="Arial"/>
          <w:sz w:val="20"/>
          <w:szCs w:val="20"/>
        </w:rPr>
        <w:t>Igelheim</w:t>
      </w:r>
      <w:proofErr w:type="spellEnd"/>
      <w:r w:rsidRPr="00A6652E">
        <w:rPr>
          <w:rFonts w:ascii="Arial" w:hAnsi="Arial" w:cs="Arial"/>
          <w:sz w:val="20"/>
          <w:szCs w:val="20"/>
        </w:rPr>
        <w:t xml:space="preserve">, </w:t>
      </w:r>
      <w:proofErr w:type="spellStart"/>
      <w:r w:rsidRPr="00A6652E">
        <w:rPr>
          <w:rFonts w:ascii="Arial" w:hAnsi="Arial" w:cs="Arial"/>
          <w:sz w:val="20"/>
          <w:szCs w:val="20"/>
        </w:rPr>
        <w:t>kING</w:t>
      </w:r>
      <w:proofErr w:type="spellEnd"/>
      <w:r w:rsidRPr="00A6652E">
        <w:rPr>
          <w:rFonts w:ascii="Arial" w:hAnsi="Arial" w:cs="Arial"/>
          <w:sz w:val="20"/>
          <w:szCs w:val="20"/>
        </w:rPr>
        <w:br/>
        <w:t>20.03. DE - Freiburg, Theater Freiburg</w:t>
      </w:r>
      <w:r w:rsidRPr="00A6652E">
        <w:rPr>
          <w:rFonts w:ascii="Arial" w:hAnsi="Arial" w:cs="Arial"/>
          <w:sz w:val="20"/>
          <w:szCs w:val="20"/>
        </w:rPr>
        <w:br/>
        <w:t xml:space="preserve">12.05. AT - Imst, </w:t>
      </w:r>
      <w:proofErr w:type="spellStart"/>
      <w:r w:rsidRPr="00A6652E">
        <w:rPr>
          <w:rFonts w:ascii="Arial" w:hAnsi="Arial" w:cs="Arial"/>
          <w:sz w:val="20"/>
          <w:szCs w:val="20"/>
        </w:rPr>
        <w:t>Glenthof</w:t>
      </w:r>
      <w:proofErr w:type="spellEnd"/>
      <w:r w:rsidRPr="00A6652E">
        <w:rPr>
          <w:rFonts w:ascii="Arial" w:hAnsi="Arial" w:cs="Arial"/>
          <w:sz w:val="20"/>
          <w:szCs w:val="20"/>
        </w:rPr>
        <w:br/>
        <w:t>13.05. CH - Basel, Volkshaus</w:t>
      </w:r>
      <w:r w:rsidRPr="00A6652E">
        <w:rPr>
          <w:rFonts w:ascii="Arial" w:hAnsi="Arial" w:cs="Arial"/>
          <w:sz w:val="20"/>
          <w:szCs w:val="20"/>
        </w:rPr>
        <w:br/>
        <w:t>14.05. CH - Luzern, KKL Luzerner Saal</w:t>
      </w:r>
      <w:r w:rsidRPr="00A6652E">
        <w:rPr>
          <w:rFonts w:ascii="Arial" w:hAnsi="Arial" w:cs="Arial"/>
          <w:sz w:val="20"/>
          <w:szCs w:val="20"/>
        </w:rPr>
        <w:br/>
        <w:t>15.05. CH - Bern, Casino</w:t>
      </w:r>
    </w:p>
    <w:p w:rsidR="00062E73" w:rsidRDefault="00062E73" w:rsidP="00062E73">
      <w:pPr>
        <w:rPr>
          <w:rFonts w:ascii="Arial" w:hAnsi="Arial" w:cs="Arial"/>
          <w:b/>
          <w:color w:val="000000"/>
        </w:rPr>
      </w:pPr>
      <w:r w:rsidRPr="00A6652E">
        <w:rPr>
          <w:rFonts w:ascii="Arial" w:hAnsi="Arial" w:cs="Arial"/>
          <w:b/>
          <w:color w:val="000000"/>
          <w:sz w:val="20"/>
          <w:szCs w:val="20"/>
        </w:rPr>
        <w:t>www.pippopollina.com</w:t>
      </w:r>
      <w:r>
        <w:rPr>
          <w:rFonts w:ascii="Arial" w:hAnsi="Arial" w:cs="Arial"/>
          <w:b/>
          <w:color w:val="000000"/>
        </w:rPr>
        <w:t xml:space="preserve"> </w:t>
      </w:r>
    </w:p>
    <w:p w:rsidR="00163178" w:rsidRDefault="00163178" w:rsidP="00062E73">
      <w:pPr>
        <w:rPr>
          <w:rFonts w:ascii="Arial" w:hAnsi="Arial" w:cs="Arial"/>
          <w:b/>
          <w:color w:val="000000"/>
        </w:rPr>
      </w:pPr>
    </w:p>
    <w:p w:rsidR="00062E73" w:rsidRPr="00A6652E" w:rsidRDefault="00062E73" w:rsidP="00062E73">
      <w:pPr>
        <w:spacing w:after="0"/>
        <w:jc w:val="right"/>
        <w:rPr>
          <w:rFonts w:ascii="Impact" w:hAnsi="Impact"/>
          <w:spacing w:val="20"/>
          <w:sz w:val="28"/>
          <w:lang w:val="en-US"/>
        </w:rPr>
      </w:pPr>
      <w:proofErr w:type="spellStart"/>
      <w:r w:rsidRPr="00A6652E">
        <w:rPr>
          <w:rFonts w:ascii="Impact" w:hAnsi="Impact"/>
          <w:spacing w:val="20"/>
          <w:sz w:val="32"/>
          <w:szCs w:val="32"/>
          <w:lang w:val="en-US"/>
        </w:rPr>
        <w:t>Pippo</w:t>
      </w:r>
      <w:proofErr w:type="spellEnd"/>
      <w:r w:rsidRPr="00A6652E">
        <w:rPr>
          <w:rFonts w:ascii="Impact" w:hAnsi="Impact"/>
          <w:spacing w:val="20"/>
          <w:sz w:val="32"/>
          <w:szCs w:val="32"/>
          <w:lang w:val="en-US"/>
        </w:rPr>
        <w:t xml:space="preserve"> </w:t>
      </w:r>
      <w:proofErr w:type="spellStart"/>
      <w:r w:rsidRPr="00A6652E">
        <w:rPr>
          <w:rFonts w:ascii="Impact" w:hAnsi="Impact"/>
          <w:spacing w:val="20"/>
          <w:sz w:val="32"/>
          <w:szCs w:val="32"/>
          <w:lang w:val="en-US"/>
        </w:rPr>
        <w:t>Pollina</w:t>
      </w:r>
      <w:proofErr w:type="spellEnd"/>
      <w:r w:rsidRPr="00A6652E">
        <w:rPr>
          <w:rFonts w:ascii="Impact" w:hAnsi="Impact"/>
          <w:spacing w:val="20"/>
          <w:sz w:val="32"/>
          <w:szCs w:val="32"/>
          <w:lang w:val="en-US"/>
        </w:rPr>
        <w:t xml:space="preserve"> </w:t>
      </w:r>
      <w:r w:rsidRPr="00A6652E">
        <w:rPr>
          <w:rFonts w:ascii="Impact" w:hAnsi="Impact"/>
          <w:b/>
          <w:spacing w:val="20"/>
          <w:sz w:val="32"/>
          <w:szCs w:val="32"/>
          <w:lang w:val="en-US"/>
        </w:rPr>
        <w:t xml:space="preserve">– </w:t>
      </w:r>
      <w:r w:rsidRPr="00A6652E">
        <w:rPr>
          <w:rFonts w:ascii="Impact" w:hAnsi="Impact"/>
          <w:spacing w:val="20"/>
          <w:sz w:val="32"/>
          <w:szCs w:val="32"/>
          <w:lang w:val="en-US"/>
        </w:rPr>
        <w:t>"</w:t>
      </w:r>
      <w:r w:rsidRPr="00A6652E">
        <w:rPr>
          <w:rFonts w:ascii="Impact" w:hAnsi="Impact"/>
          <w:sz w:val="32"/>
          <w:szCs w:val="32"/>
          <w:lang w:val="en-US"/>
        </w:rPr>
        <w:t xml:space="preserve">Canzoni </w:t>
      </w:r>
      <w:proofErr w:type="spellStart"/>
      <w:r w:rsidRPr="00A6652E">
        <w:rPr>
          <w:rFonts w:ascii="Impact" w:hAnsi="Impact"/>
          <w:sz w:val="32"/>
          <w:szCs w:val="32"/>
          <w:lang w:val="en-US"/>
        </w:rPr>
        <w:t>segrete</w:t>
      </w:r>
      <w:proofErr w:type="spellEnd"/>
      <w:r w:rsidRPr="00A6652E">
        <w:rPr>
          <w:rFonts w:ascii="Impact" w:hAnsi="Impact"/>
          <w:spacing w:val="20"/>
          <w:sz w:val="28"/>
          <w:lang w:val="en-US"/>
        </w:rPr>
        <w:t xml:space="preserve">" </w:t>
      </w:r>
    </w:p>
    <w:p w:rsidR="00062E73" w:rsidRPr="00062E73" w:rsidRDefault="00062E73" w:rsidP="00062E73">
      <w:pPr>
        <w:spacing w:after="0"/>
        <w:jc w:val="right"/>
        <w:rPr>
          <w:rFonts w:ascii="Impact" w:hAnsi="Impact"/>
          <w:spacing w:val="20"/>
          <w:sz w:val="28"/>
          <w:lang w:val="en-US"/>
        </w:rPr>
      </w:pPr>
      <w:r w:rsidRPr="00062E73">
        <w:rPr>
          <w:rFonts w:ascii="Impact" w:hAnsi="Impact"/>
          <w:spacing w:val="20"/>
          <w:sz w:val="28"/>
          <w:lang w:val="en-US"/>
        </w:rPr>
        <w:t xml:space="preserve"> VÖ: 07.01.2022</w:t>
      </w:r>
    </w:p>
    <w:p w:rsidR="00062E73" w:rsidRDefault="00062E73" w:rsidP="00062E73">
      <w:pPr>
        <w:pBdr>
          <w:bottom w:val="single" w:sz="6" w:space="12" w:color="auto"/>
        </w:pBdr>
        <w:spacing w:after="0"/>
        <w:jc w:val="right"/>
        <w:rPr>
          <w:rFonts w:ascii="ArialNarrowFett,Bold" w:hAnsi="ArialNarrowFett,Bold" w:cs="ArialNarrowFett,Bold"/>
          <w:b/>
          <w:bCs/>
          <w:sz w:val="14"/>
          <w:szCs w:val="14"/>
        </w:rPr>
      </w:pPr>
      <w:r>
        <w:rPr>
          <w:rFonts w:ascii="ArialNarrowFett,Bold" w:hAnsi="ArialNarrowFett,Bold" w:cs="ArialNarrowFett,Bold"/>
          <w:b/>
          <w:bCs/>
          <w:sz w:val="14"/>
          <w:szCs w:val="14"/>
        </w:rPr>
        <w:t xml:space="preserve">LC: </w:t>
      </w:r>
      <w:proofErr w:type="gramStart"/>
      <w:r>
        <w:rPr>
          <w:rFonts w:ascii="ArialNarrowFett,Bold" w:hAnsi="ArialNarrowFett,Bold" w:cs="ArialNarrowFett,Bold"/>
          <w:b/>
          <w:bCs/>
          <w:sz w:val="14"/>
          <w:szCs w:val="14"/>
        </w:rPr>
        <w:t>09471  |</w:t>
      </w:r>
      <w:proofErr w:type="gramEnd"/>
      <w:r>
        <w:rPr>
          <w:rFonts w:ascii="ArialNarrowFett,Bold" w:hAnsi="ArialNarrowFett,Bold" w:cs="ArialNarrowFett,Bold"/>
          <w:b/>
          <w:bCs/>
          <w:sz w:val="14"/>
          <w:szCs w:val="14"/>
        </w:rPr>
        <w:t xml:space="preserve"> Jazzhaus Records | im V e r t r i e b : </w:t>
      </w:r>
      <w:proofErr w:type="spellStart"/>
      <w:r>
        <w:rPr>
          <w:rFonts w:ascii="ArialNarrowFett,Bold" w:hAnsi="ArialNarrowFett,Bold" w:cs="ArialNarrowFett,Bold"/>
          <w:b/>
          <w:bCs/>
          <w:sz w:val="14"/>
          <w:szCs w:val="14"/>
        </w:rPr>
        <w:t>inakustik</w:t>
      </w:r>
      <w:proofErr w:type="spellEnd"/>
    </w:p>
    <w:p w:rsidR="00062E73" w:rsidRDefault="00062E73" w:rsidP="00062E73">
      <w:pPr>
        <w:pBdr>
          <w:bottom w:val="single" w:sz="6" w:space="12" w:color="auto"/>
        </w:pBdr>
        <w:spacing w:after="0"/>
        <w:jc w:val="right"/>
        <w:rPr>
          <w:rFonts w:ascii="Impact" w:hAnsi="Impact"/>
          <w:spacing w:val="20"/>
          <w:sz w:val="8"/>
        </w:rPr>
      </w:pPr>
    </w:p>
    <w:p w:rsidR="00062E73" w:rsidRDefault="00062E73" w:rsidP="00062E73">
      <w:pPr>
        <w:spacing w:after="0"/>
        <w:jc w:val="right"/>
        <w:rPr>
          <w:rFonts w:ascii="Impact" w:hAnsi="Impact"/>
          <w:spacing w:val="20"/>
          <w:sz w:val="14"/>
        </w:rPr>
      </w:pPr>
    </w:p>
    <w:tbl>
      <w:tblPr>
        <w:tblW w:w="0" w:type="auto"/>
        <w:tblCellMar>
          <w:left w:w="70" w:type="dxa"/>
          <w:right w:w="70" w:type="dxa"/>
        </w:tblCellMar>
        <w:tblLook w:val="0000" w:firstRow="0" w:lastRow="0" w:firstColumn="0" w:lastColumn="0" w:noHBand="0" w:noVBand="0"/>
      </w:tblPr>
      <w:tblGrid>
        <w:gridCol w:w="3949"/>
        <w:gridCol w:w="3898"/>
        <w:gridCol w:w="1225"/>
      </w:tblGrid>
      <w:tr w:rsidR="00062E73" w:rsidTr="00CF242A">
        <w:tc>
          <w:tcPr>
            <w:tcW w:w="4407" w:type="dxa"/>
          </w:tcPr>
          <w:p w:rsidR="00062E73" w:rsidRDefault="00062E73" w:rsidP="00062E73">
            <w:pPr>
              <w:pStyle w:val="Fuzeile"/>
              <w:spacing w:after="0"/>
              <w:ind w:right="156"/>
              <w:jc w:val="both"/>
              <w:rPr>
                <w:rFonts w:ascii="Verdana" w:hAnsi="Verdana"/>
                <w:sz w:val="12"/>
              </w:rPr>
            </w:pPr>
            <w:r>
              <w:rPr>
                <w:rFonts w:ascii="Verdana" w:hAnsi="Verdana"/>
                <w:b/>
                <w:sz w:val="12"/>
              </w:rPr>
              <w:t>Anbei erhalten Sie Ihr persönliches Musterexemplar</w:t>
            </w:r>
            <w:r>
              <w:rPr>
                <w:rFonts w:ascii="Verdana" w:hAnsi="Verdana"/>
                <w:sz w:val="12"/>
              </w:rPr>
              <w:t xml:space="preserve"> des hier vorgestellten Tonträgers </w:t>
            </w:r>
            <w:r>
              <w:rPr>
                <w:rFonts w:ascii="Verdana" w:hAnsi="Verdana"/>
                <w:b/>
                <w:sz w:val="12"/>
              </w:rPr>
              <w:t>mit der freundlichen Bitte um redaktionelle Berücksichtigung</w:t>
            </w:r>
            <w:r>
              <w:rPr>
                <w:rFonts w:ascii="Verdana" w:hAnsi="Verdana"/>
                <w:sz w:val="12"/>
              </w:rPr>
              <w:t xml:space="preserve"> im Rahmen Ihrer Möglichkeiten. Beleg / Einsatzrückmeldung erwünscht. </w:t>
            </w:r>
          </w:p>
          <w:p w:rsidR="00062E73" w:rsidRDefault="00062E73" w:rsidP="00062E73">
            <w:pPr>
              <w:pStyle w:val="Fuzeile"/>
              <w:spacing w:after="0"/>
              <w:ind w:right="156"/>
              <w:jc w:val="both"/>
              <w:rPr>
                <w:rFonts w:ascii="Verdana" w:hAnsi="Verdana"/>
                <w:i/>
                <w:sz w:val="14"/>
              </w:rPr>
            </w:pPr>
            <w:r>
              <w:rPr>
                <w:rFonts w:ascii="Verdana" w:hAnsi="Verdana"/>
                <w:sz w:val="12"/>
              </w:rPr>
              <w:t>Text/e auf Wunsch auch in elektronischer Form verfügbar; Foto/s und / oder Interviewtermin/e bei Interesse bitte anfragen. Danke.</w:t>
            </w:r>
          </w:p>
        </w:tc>
        <w:tc>
          <w:tcPr>
            <w:tcW w:w="4406" w:type="dxa"/>
          </w:tcPr>
          <w:p w:rsidR="00062E73" w:rsidRDefault="00062E73" w:rsidP="00062E73">
            <w:pPr>
              <w:pStyle w:val="Fuzeile"/>
              <w:spacing w:after="0"/>
              <w:rPr>
                <w:rFonts w:ascii="Verdana" w:hAnsi="Verdana"/>
                <w:i/>
                <w:sz w:val="12"/>
              </w:rPr>
            </w:pPr>
            <w:r>
              <w:rPr>
                <w:rFonts w:ascii="Verdana" w:hAnsi="Verdana"/>
                <w:sz w:val="12"/>
              </w:rPr>
              <w:t xml:space="preserve">   Für weitere Informationen kontaktieren Sie bitte</w:t>
            </w:r>
            <w:r>
              <w:rPr>
                <w:rFonts w:ascii="Verdana" w:hAnsi="Verdana"/>
                <w:i/>
                <w:sz w:val="12"/>
              </w:rPr>
              <w:t>:</w:t>
            </w:r>
          </w:p>
          <w:p w:rsidR="00062E73" w:rsidRDefault="00062E73" w:rsidP="00062E73">
            <w:pPr>
              <w:pStyle w:val="Fuzeile"/>
              <w:spacing w:after="0"/>
              <w:rPr>
                <w:rFonts w:ascii="Verdana" w:hAnsi="Verdana"/>
                <w:i/>
                <w:sz w:val="6"/>
              </w:rPr>
            </w:pPr>
          </w:p>
          <w:p w:rsidR="00062E73" w:rsidRPr="00AA2CAC" w:rsidRDefault="00062E73" w:rsidP="00062E73">
            <w:pPr>
              <w:pStyle w:val="Fuzeile"/>
              <w:spacing w:after="0"/>
              <w:jc w:val="right"/>
              <w:rPr>
                <w:rFonts w:ascii="Verdana" w:hAnsi="Verdana"/>
                <w:sz w:val="14"/>
                <w:lang w:val="en-US"/>
              </w:rPr>
            </w:pPr>
            <w:r w:rsidRPr="006B6B0B">
              <w:rPr>
                <w:rFonts w:ascii="Verdana" w:hAnsi="Verdana"/>
                <w:b/>
                <w:sz w:val="14"/>
                <w:lang w:val="en-GB"/>
              </w:rPr>
              <w:t xml:space="preserve">Q-rious </w:t>
            </w:r>
            <w:r w:rsidRPr="006B6B0B">
              <w:rPr>
                <w:rFonts w:ascii="Verdana" w:hAnsi="Verdana"/>
                <w:sz w:val="14"/>
                <w:lang w:val="en-GB"/>
              </w:rPr>
              <w:t xml:space="preserve">Music  </w:t>
            </w:r>
            <w:r>
              <w:rPr>
                <w:rFonts w:ascii="Verdana" w:hAnsi="Verdana"/>
                <w:sz w:val="14"/>
              </w:rPr>
              <w:sym w:font="Symbol" w:char="F0B7"/>
            </w:r>
            <w:r w:rsidRPr="006B6B0B">
              <w:rPr>
                <w:rFonts w:ascii="Verdana" w:hAnsi="Verdana"/>
                <w:sz w:val="14"/>
                <w:lang w:val="en-GB"/>
              </w:rPr>
              <w:t xml:space="preserve">  </w:t>
            </w:r>
            <w:proofErr w:type="spellStart"/>
            <w:r w:rsidRPr="006B6B0B">
              <w:rPr>
                <w:rFonts w:ascii="Verdana" w:hAnsi="Verdana"/>
                <w:sz w:val="14"/>
                <w:lang w:val="en-GB"/>
              </w:rPr>
              <w:t>Moltkestr</w:t>
            </w:r>
            <w:proofErr w:type="spellEnd"/>
            <w:r w:rsidRPr="006B6B0B">
              <w:rPr>
                <w:rFonts w:ascii="Verdana" w:hAnsi="Verdana"/>
                <w:sz w:val="14"/>
                <w:lang w:val="en-GB"/>
              </w:rPr>
              <w:t xml:space="preserve">. </w:t>
            </w:r>
            <w:r w:rsidRPr="00AA2CAC">
              <w:rPr>
                <w:rFonts w:ascii="Verdana" w:hAnsi="Verdana"/>
                <w:sz w:val="14"/>
                <w:lang w:val="en-US"/>
              </w:rPr>
              <w:t xml:space="preserve">80  </w:t>
            </w:r>
            <w:r>
              <w:rPr>
                <w:rFonts w:ascii="Verdana" w:hAnsi="Verdana"/>
                <w:sz w:val="14"/>
              </w:rPr>
              <w:sym w:font="Symbol" w:char="F0B7"/>
            </w:r>
            <w:r w:rsidRPr="00AA2CAC">
              <w:rPr>
                <w:rFonts w:ascii="Verdana" w:hAnsi="Verdana"/>
                <w:sz w:val="14"/>
                <w:lang w:val="en-US"/>
              </w:rPr>
              <w:t xml:space="preserve">  50674 Köln  </w:t>
            </w:r>
            <w:r>
              <w:rPr>
                <w:rFonts w:ascii="Verdana" w:hAnsi="Verdana"/>
                <w:sz w:val="14"/>
              </w:rPr>
              <w:sym w:font="Symbol" w:char="F0B7"/>
            </w:r>
            <w:r w:rsidRPr="00AA2CAC">
              <w:rPr>
                <w:rFonts w:ascii="Verdana" w:hAnsi="Verdana"/>
                <w:sz w:val="14"/>
                <w:lang w:val="en-US"/>
              </w:rPr>
              <w:t xml:space="preserve">  Germany T: [+49](+221) 500 859-0  </w:t>
            </w:r>
            <w:r>
              <w:rPr>
                <w:rFonts w:ascii="Verdana" w:hAnsi="Verdana"/>
                <w:sz w:val="14"/>
              </w:rPr>
              <w:sym w:font="Symbol" w:char="F0B7"/>
            </w:r>
            <w:r w:rsidRPr="00AA2CAC">
              <w:rPr>
                <w:rFonts w:ascii="Verdana" w:hAnsi="Verdana"/>
                <w:sz w:val="14"/>
                <w:lang w:val="en-US"/>
              </w:rPr>
              <w:t xml:space="preserve">  F: [+49](+221) 500 859-10 info@qrious.de  </w:t>
            </w:r>
            <w:r>
              <w:rPr>
                <w:rFonts w:ascii="Verdana" w:hAnsi="Verdana"/>
                <w:sz w:val="14"/>
              </w:rPr>
              <w:sym w:font="Symbol" w:char="F0B7"/>
            </w:r>
            <w:r w:rsidRPr="00AA2CAC">
              <w:rPr>
                <w:rFonts w:ascii="Verdana" w:hAnsi="Verdana"/>
                <w:sz w:val="14"/>
                <w:lang w:val="en-US"/>
              </w:rPr>
              <w:t xml:space="preserve">  www.qrious.de</w:t>
            </w:r>
          </w:p>
          <w:p w:rsidR="00062E73" w:rsidRPr="00AA2CAC" w:rsidRDefault="00062E73" w:rsidP="00062E73">
            <w:pPr>
              <w:pStyle w:val="Fuzeile"/>
              <w:spacing w:after="0"/>
              <w:rPr>
                <w:rFonts w:ascii="Arial Narrow" w:hAnsi="Arial Narrow"/>
                <w:sz w:val="16"/>
                <w:lang w:val="en-US"/>
              </w:rPr>
            </w:pPr>
          </w:p>
        </w:tc>
        <w:tc>
          <w:tcPr>
            <w:tcW w:w="1249" w:type="dxa"/>
          </w:tcPr>
          <w:p w:rsidR="00062E73" w:rsidRDefault="00062E73" w:rsidP="00062E73">
            <w:pPr>
              <w:pStyle w:val="Fuzeile"/>
              <w:spacing w:after="0"/>
              <w:jc w:val="right"/>
              <w:rPr>
                <w:rFonts w:ascii="Arial Narrow" w:hAnsi="Arial Narrow"/>
                <w:sz w:val="16"/>
              </w:rPr>
            </w:pPr>
            <w:r w:rsidRPr="000506F2">
              <w:rPr>
                <w:rFonts w:ascii="Arial Narrow" w:hAnsi="Arial Narrow"/>
                <w:noProof/>
                <w:sz w:val="16"/>
                <w:lang w:eastAsia="de-DE"/>
              </w:rPr>
              <w:drawing>
                <wp:inline distT="0" distB="0" distL="0" distR="0" wp14:anchorId="370A6354" wp14:editId="2491602A">
                  <wp:extent cx="609600" cy="609600"/>
                  <wp:effectExtent l="0" t="0" r="0" b="0"/>
                  <wp:docPr id="14" name="Grafik 14" descr="Q_Sp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_Sp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r>
    </w:tbl>
    <w:p w:rsidR="00686569" w:rsidRDefault="00686569"/>
    <w:sectPr w:rsidR="00686569">
      <w:head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2E73" w:rsidRDefault="00062E73" w:rsidP="00062E73">
      <w:pPr>
        <w:spacing w:after="0"/>
      </w:pPr>
      <w:r>
        <w:separator/>
      </w:r>
    </w:p>
  </w:endnote>
  <w:endnote w:type="continuationSeparator" w:id="0">
    <w:p w:rsidR="00062E73" w:rsidRDefault="00062E73" w:rsidP="00062E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NarrowFett,Bold">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2E73" w:rsidRDefault="00062E73" w:rsidP="00062E73">
      <w:pPr>
        <w:spacing w:after="0"/>
      </w:pPr>
      <w:r>
        <w:separator/>
      </w:r>
    </w:p>
  </w:footnote>
  <w:footnote w:type="continuationSeparator" w:id="0">
    <w:p w:rsidR="00062E73" w:rsidRDefault="00062E73" w:rsidP="00062E73">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E73" w:rsidRPr="00A60296" w:rsidRDefault="00062E73" w:rsidP="00062E73">
    <w:pPr>
      <w:jc w:val="center"/>
      <w:rPr>
        <w:rFonts w:ascii="Impact" w:hAnsi="Impact"/>
        <w:sz w:val="36"/>
        <w:lang w:val="en-US"/>
      </w:rPr>
    </w:pPr>
    <w:r>
      <w:rPr>
        <w:noProof/>
        <w:lang w:eastAsia="de-DE"/>
      </w:rPr>
      <w:drawing>
        <wp:anchor distT="0" distB="0" distL="114300" distR="114300" simplePos="0" relativeHeight="251659264" behindDoc="0" locked="0" layoutInCell="1" allowOverlap="1" wp14:anchorId="477C996B" wp14:editId="121687D3">
          <wp:simplePos x="0" y="0"/>
          <wp:positionH relativeFrom="margin">
            <wp:posOffset>5166360</wp:posOffset>
          </wp:positionH>
          <wp:positionV relativeFrom="paragraph">
            <wp:posOffset>7620</wp:posOffset>
          </wp:positionV>
          <wp:extent cx="523875" cy="352425"/>
          <wp:effectExtent l="0" t="0" r="9525" b="952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23875" cy="35242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0288" behindDoc="0" locked="0" layoutInCell="1" allowOverlap="1" wp14:anchorId="056556FD" wp14:editId="1BC6D744">
          <wp:simplePos x="0" y="0"/>
          <wp:positionH relativeFrom="column">
            <wp:posOffset>4586605</wp:posOffset>
          </wp:positionH>
          <wp:positionV relativeFrom="paragraph">
            <wp:posOffset>7620</wp:posOffset>
          </wp:positionV>
          <wp:extent cx="514350" cy="352425"/>
          <wp:effectExtent l="0" t="0" r="0" b="952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514350" cy="35242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1312" behindDoc="0" locked="0" layoutInCell="1" allowOverlap="1" wp14:anchorId="363D1DC0" wp14:editId="61AB249E">
          <wp:simplePos x="0" y="0"/>
          <wp:positionH relativeFrom="column">
            <wp:posOffset>4005580</wp:posOffset>
          </wp:positionH>
          <wp:positionV relativeFrom="paragraph">
            <wp:posOffset>7620</wp:posOffset>
          </wp:positionV>
          <wp:extent cx="514350" cy="352425"/>
          <wp:effectExtent l="0" t="0" r="0" b="952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514350" cy="352425"/>
                  </a:xfrm>
                  <a:prstGeom prst="rect">
                    <a:avLst/>
                  </a:prstGeom>
                </pic:spPr>
              </pic:pic>
            </a:graphicData>
          </a:graphic>
          <wp14:sizeRelH relativeFrom="page">
            <wp14:pctWidth>0</wp14:pctWidth>
          </wp14:sizeRelH>
          <wp14:sizeRelV relativeFrom="page">
            <wp14:pctHeight>0</wp14:pctHeight>
          </wp14:sizeRelV>
        </wp:anchor>
      </w:drawing>
    </w:r>
  </w:p>
  <w:p w:rsidR="00062E73" w:rsidRPr="00E101F0" w:rsidRDefault="00062E73" w:rsidP="00062E73">
    <w:pPr>
      <w:spacing w:after="0"/>
      <w:jc w:val="right"/>
      <w:rPr>
        <w:rFonts w:ascii="Impact" w:hAnsi="Impact"/>
        <w:sz w:val="36"/>
        <w:szCs w:val="36"/>
        <w:lang w:val="en-US"/>
      </w:rPr>
    </w:pPr>
    <w:r>
      <w:rPr>
        <w:rFonts w:ascii="Impact" w:hAnsi="Impact"/>
        <w:sz w:val="36"/>
        <w:szCs w:val="36"/>
        <w:lang w:val="en-US"/>
      </w:rPr>
      <w:tab/>
    </w:r>
    <w:r>
      <w:rPr>
        <w:rFonts w:ascii="Impact" w:hAnsi="Impact"/>
        <w:sz w:val="36"/>
        <w:szCs w:val="36"/>
        <w:lang w:val="en-US"/>
      </w:rPr>
      <w:tab/>
    </w:r>
    <w:r>
      <w:rPr>
        <w:rFonts w:ascii="Impact" w:hAnsi="Impact"/>
        <w:sz w:val="36"/>
        <w:szCs w:val="36"/>
        <w:lang w:val="en-US"/>
      </w:rPr>
      <w:tab/>
    </w:r>
    <w:r>
      <w:rPr>
        <w:rFonts w:ascii="Impact" w:hAnsi="Impact"/>
        <w:sz w:val="36"/>
        <w:szCs w:val="36"/>
        <w:lang w:val="en-US"/>
      </w:rPr>
      <w:tab/>
    </w:r>
    <w:r>
      <w:rPr>
        <w:rFonts w:ascii="Impact" w:hAnsi="Impact"/>
        <w:sz w:val="36"/>
        <w:szCs w:val="36"/>
        <w:lang w:val="en-US"/>
      </w:rPr>
      <w:tab/>
    </w:r>
    <w:r>
      <w:rPr>
        <w:rFonts w:ascii="Impact" w:hAnsi="Impact"/>
        <w:sz w:val="36"/>
        <w:szCs w:val="36"/>
        <w:lang w:val="en-US"/>
      </w:rPr>
      <w:tab/>
    </w:r>
    <w:r>
      <w:rPr>
        <w:rFonts w:ascii="Impact" w:hAnsi="Impact"/>
        <w:sz w:val="36"/>
        <w:szCs w:val="36"/>
        <w:lang w:val="en-US"/>
      </w:rPr>
      <w:tab/>
    </w:r>
    <w:r>
      <w:rPr>
        <w:rFonts w:ascii="Impact" w:hAnsi="Impact"/>
        <w:sz w:val="36"/>
        <w:szCs w:val="36"/>
        <w:lang w:val="en-US"/>
      </w:rPr>
      <w:tab/>
      <w:t xml:space="preserve">     </w:t>
    </w:r>
    <w:proofErr w:type="spellStart"/>
    <w:r>
      <w:rPr>
        <w:rFonts w:ascii="Arial Narrow" w:hAnsi="Arial Narrow"/>
        <w:b/>
        <w:spacing w:val="20"/>
        <w:sz w:val="14"/>
        <w:lang w:val="en-US"/>
      </w:rPr>
      <w:t>Jazzhaus</w:t>
    </w:r>
    <w:proofErr w:type="spellEnd"/>
    <w:r>
      <w:rPr>
        <w:rFonts w:ascii="Arial Narrow" w:hAnsi="Arial Narrow"/>
        <w:b/>
        <w:spacing w:val="20"/>
        <w:sz w:val="14"/>
        <w:lang w:val="en-US"/>
      </w:rPr>
      <w:t xml:space="preserve"> Records</w:t>
    </w:r>
    <w:r w:rsidRPr="00EB03D3">
      <w:rPr>
        <w:rFonts w:ascii="Arial Narrow" w:hAnsi="Arial Narrow"/>
        <w:b/>
        <w:spacing w:val="20"/>
        <w:sz w:val="14"/>
        <w:lang w:val="en-US"/>
      </w:rPr>
      <w:t xml:space="preserve"> </w:t>
    </w:r>
    <w:proofErr w:type="spellStart"/>
    <w:r w:rsidRPr="00EB03D3">
      <w:rPr>
        <w:rFonts w:ascii="Arial Narrow" w:hAnsi="Arial Narrow"/>
        <w:spacing w:val="20"/>
        <w:sz w:val="14"/>
        <w:lang w:val="en-US"/>
      </w:rPr>
      <w:t>präsentiert</w:t>
    </w:r>
    <w:proofErr w:type="spellEnd"/>
    <w:r w:rsidRPr="00EB03D3">
      <w:rPr>
        <w:rFonts w:ascii="Arial Narrow" w:hAnsi="Arial Narrow"/>
        <w:spacing w:val="20"/>
        <w:sz w:val="14"/>
        <w:lang w:val="en-US"/>
      </w:rPr>
      <w:t>:</w:t>
    </w:r>
  </w:p>
  <w:p w:rsidR="00062E73" w:rsidRDefault="00062E73" w:rsidP="00062E73">
    <w:pPr>
      <w:pStyle w:val="Kopfzeile"/>
    </w:pPr>
    <w:r>
      <w:rPr>
        <w:rFonts w:ascii="Impact" w:hAnsi="Impact"/>
        <w:sz w:val="36"/>
        <w:szCs w:val="36"/>
        <w:lang w:val="en-US"/>
      </w:rPr>
      <w:tab/>
    </w:r>
    <w:r>
      <w:rPr>
        <w:rFonts w:ascii="Impact" w:hAnsi="Impact"/>
        <w:sz w:val="36"/>
        <w:szCs w:val="36"/>
        <w:lang w:val="en-US"/>
      </w:rPr>
      <w:tab/>
    </w:r>
    <w:proofErr w:type="spellStart"/>
    <w:r>
      <w:rPr>
        <w:rFonts w:ascii="Impact" w:hAnsi="Impact"/>
        <w:sz w:val="36"/>
        <w:szCs w:val="36"/>
        <w:lang w:val="en-US"/>
      </w:rPr>
      <w:t>Pippo</w:t>
    </w:r>
    <w:proofErr w:type="spellEnd"/>
    <w:r>
      <w:rPr>
        <w:rFonts w:ascii="Impact" w:hAnsi="Impact"/>
        <w:sz w:val="36"/>
        <w:szCs w:val="36"/>
        <w:lang w:val="en-US"/>
      </w:rPr>
      <w:t xml:space="preserve"> </w:t>
    </w:r>
    <w:proofErr w:type="spellStart"/>
    <w:r>
      <w:rPr>
        <w:rFonts w:ascii="Impact" w:hAnsi="Impact"/>
        <w:sz w:val="36"/>
        <w:szCs w:val="36"/>
        <w:lang w:val="en-US"/>
      </w:rPr>
      <w:t>Pollina</w:t>
    </w:r>
    <w:proofErr w:type="spell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2E73"/>
    <w:rsid w:val="00062E73"/>
    <w:rsid w:val="00163178"/>
    <w:rsid w:val="00686569"/>
    <w:rsid w:val="00AA2CA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D58CE"/>
  <w15:chartTrackingRefBased/>
  <w15:docId w15:val="{FD497515-9004-40E0-92D5-08B554D8A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62E73"/>
    <w:pPr>
      <w:spacing w:after="200" w:line="240" w:lineRule="auto"/>
    </w:pPr>
    <w:rPr>
      <w:rFonts w:ascii="Cambria" w:eastAsia="Cambria" w:hAnsi="Cambria" w:cs="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rsid w:val="00062E73"/>
    <w:pPr>
      <w:tabs>
        <w:tab w:val="center" w:pos="4536"/>
        <w:tab w:val="right" w:pos="9072"/>
      </w:tabs>
    </w:pPr>
  </w:style>
  <w:style w:type="character" w:customStyle="1" w:styleId="FuzeileZchn">
    <w:name w:val="Fußzeile Zchn"/>
    <w:basedOn w:val="Absatz-Standardschriftart"/>
    <w:link w:val="Fuzeile"/>
    <w:rsid w:val="00062E73"/>
    <w:rPr>
      <w:rFonts w:ascii="Cambria" w:eastAsia="Cambria" w:hAnsi="Cambria" w:cs="Times New Roman"/>
      <w:sz w:val="24"/>
      <w:szCs w:val="24"/>
    </w:rPr>
  </w:style>
  <w:style w:type="character" w:styleId="Hyperlink">
    <w:name w:val="Hyperlink"/>
    <w:uiPriority w:val="99"/>
    <w:unhideWhenUsed/>
    <w:rsid w:val="00062E73"/>
    <w:rPr>
      <w:color w:val="0563C1"/>
      <w:u w:val="single"/>
    </w:rPr>
  </w:style>
  <w:style w:type="paragraph" w:styleId="Kopfzeile">
    <w:name w:val="header"/>
    <w:basedOn w:val="Standard"/>
    <w:link w:val="KopfzeileZchn"/>
    <w:uiPriority w:val="99"/>
    <w:unhideWhenUsed/>
    <w:rsid w:val="00062E73"/>
    <w:pPr>
      <w:tabs>
        <w:tab w:val="center" w:pos="4536"/>
        <w:tab w:val="right" w:pos="9072"/>
      </w:tabs>
      <w:spacing w:after="0"/>
    </w:pPr>
  </w:style>
  <w:style w:type="character" w:customStyle="1" w:styleId="KopfzeileZchn">
    <w:name w:val="Kopfzeile Zchn"/>
    <w:basedOn w:val="Absatz-Standardschriftart"/>
    <w:link w:val="Kopfzeile"/>
    <w:uiPriority w:val="99"/>
    <w:rsid w:val="00062E73"/>
    <w:rPr>
      <w:rFonts w:ascii="Cambria" w:eastAsia="Cambria" w:hAnsi="Cambria" w:cs="Times New Roman"/>
      <w:sz w:val="24"/>
      <w:szCs w:val="24"/>
    </w:rPr>
  </w:style>
  <w:style w:type="paragraph" w:styleId="Sprechblasentext">
    <w:name w:val="Balloon Text"/>
    <w:basedOn w:val="Standard"/>
    <w:link w:val="SprechblasentextZchn"/>
    <w:uiPriority w:val="99"/>
    <w:semiHidden/>
    <w:unhideWhenUsed/>
    <w:rsid w:val="00062E73"/>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2E73"/>
    <w:rPr>
      <w:rFonts w:ascii="Segoe UI" w:eastAsia="Cambr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hyperlink" Target="mailto:marcel.westphal@qrious.de" TargetMode="External"/><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1213</Words>
  <Characters>7646</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cp:lastPrinted>2021-09-27T10:45:00Z</cp:lastPrinted>
  <dcterms:created xsi:type="dcterms:W3CDTF">2021-09-27T10:37:00Z</dcterms:created>
  <dcterms:modified xsi:type="dcterms:W3CDTF">2021-09-27T11:44:00Z</dcterms:modified>
</cp:coreProperties>
</file>